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C0549D" w14:textId="77777777" w:rsidR="003D2740" w:rsidRDefault="000B1531" w:rsidP="003D2740">
      <w:pPr>
        <w:pStyle w:val="GraphicAnchor"/>
      </w:pPr>
      <w:r w:rsidRPr="009C0209">
        <mc:AlternateContent>
          <mc:Choice Requires="wps">
            <w:drawing>
              <wp:anchor distT="0" distB="0" distL="114300" distR="114300" simplePos="0" relativeHeight="251660288" behindDoc="1" locked="0" layoutInCell="1" allowOverlap="1" wp14:anchorId="548C04BD" wp14:editId="1A9E9C3B">
                <wp:simplePos x="0" y="0"/>
                <wp:positionH relativeFrom="column">
                  <wp:posOffset>-901521</wp:posOffset>
                </wp:positionH>
                <wp:positionV relativeFrom="paragraph">
                  <wp:posOffset>-457200</wp:posOffset>
                </wp:positionV>
                <wp:extent cx="2743200" cy="4172755"/>
                <wp:effectExtent l="0" t="0" r="0" b="5715"/>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43200" cy="4172755"/>
                        </a:xfrm>
                        <a:prstGeom prst="rect">
                          <a:avLst/>
                        </a:prstGeom>
                        <a:gradFill>
                          <a:gsLst>
                            <a:gs pos="0">
                              <a:schemeClr val="accent1"/>
                            </a:gs>
                            <a:gs pos="100000">
                              <a:schemeClr val="accent2"/>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p14="http://schemas.microsoft.com/office/word/2010/wordml" xmlns:a14="http://schemas.microsoft.com/office/drawing/2010/main" xmlns:pic="http://schemas.openxmlformats.org/drawingml/2006/picture" xmlns:adec="http://schemas.microsoft.com/office/drawing/2017/decorative" xmlns:a="http://schemas.openxmlformats.org/drawingml/2006/main">
            <w:pict w14:anchorId="235D8CA6">
              <v:rect id="Rectangle 4" style="position:absolute;margin-left:-71pt;margin-top:-36pt;width:3in;height:328.55pt;z-index:-2516561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2e308b [3204]" stroked="f" strokeweight="2pt" w14:anchorId="153D5D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01yDQMAAMUGAAAOAAAAZHJzL2Uyb0RvYy54bWysVVtv2jAUfp+0/2D5nYZAKBQ1VEDHNKlq&#10;q7ZTn13HgUiO7dnm0k377zvHTlLUtdM0DQnjy7l937lwfnGoJdkJ6yqtcpqe9CkRiuuiUuucfn1Y&#10;9SaUOM9UwaRWIqfPwtGL2ccP53szFQO90bIQloAR5aZ7k9ON92aaJI5vRM3ciTZCwWOpbc08HO06&#10;KSzbg/VaJoN+/zTZa1sYq7lwDm4v4yOdBftlKbi/KUsnPJE5hdh8WG1Yn3BNZudsurbMbCrehMH+&#10;IYqaVQqcdqYumWdka6vfTNUVt9rp0p9wXSe6LCsuAgZAk/ZfobnfMCMCFiDHmY4m9//M8uvdrSVV&#10;kdOMEsVqSNEdkMbUWgqSBUji4K+cR3Cwi6B+LNPJ8HK8Ou0tsrNJLxsuhr2zbLLopePBZDEazOen&#10;n7KfqF0IPoWvtsxXO9EyDDd/B6FJNpIzTl7sULJjkNAU05eEuNrfEGmyN24akGEdhO29ubUgjCcH&#10;W0RzKG2Nv5AEcggV8dxVBCLlcDkYZ0MoM0o4vGWAbjwaNU5bdWOd/yx0TXCTUwvsBdrYDmKJ8bUi&#10;6A1qrVhVUoa9a4hdO2I0ZLUfNEPxi6W0ESXjXCjfYl27qBkV0j5+3tcaNMGiFhC1bh3KShHIcU5H&#10;WbRAHGdSQBl0fo7ilAp9Ko1xR0R4E1iOZAZa/bMUKCfVnSihpJC+9yNL49MGKiTCHAUk0XzHQIg6&#10;GETLJfjvbDcGcFC8x1Ujj6oizIJO+Q+UtQR0GsGzVr5Triul7VvIZJelMsq3JEVqkKUnXTxDw1kd&#10;J5EzfFVB3Vwx52+ZhdEDtQbj1N/AUkq9z6ludpRstP3+1j3KQzvBKyV7GGU5dd+2zApK5BcFVXWW&#10;ZhnOvnDIRuMBHOzxy9Pxi9rWSx2ai0B0YYvyXrbb0ur6EabuHL3CE1McfOeUe9selj6OWJjbXMzn&#10;QQzmnWH+St0b6P2YPOyLh8Mjs6ZpHg99d63bscemr3ooymI+lJ5vvS6r0GAvvDZ8w6wMhdPMdRzG&#10;x+cg9fLvM/sFAAD//wMAUEsDBBQABgAIAAAAIQCehYwv4QAAAAwBAAAPAAAAZHJzL2Rvd25yZXYu&#10;eG1sTI9BS8NAEIXvgv9hGcGLtLsJqbYxmyKCCIKgVYreptk1CWZnQ3bTxH/v9KS37zGPN+8V29l1&#10;4miH0HrSkCwVCEuVNy3VGt7fHhZrECEiGew8WQ0/NsC2PD8rMDd+old73MVacAiFHDU0Mfa5lKFq&#10;rMOw9L0lvn35wWFkOdTSDDhxuOtkqtS1dNgSf2iwt/eNrb53o9OwH6/28il9/HRD9pypj80LZvOk&#10;9eXFfHcLIto5/pnhVJ+rQ8mdDn4kE0SnYZFkKY+JTDcnYEu6UQwHDav1KgFZFvL/iPIXAAD//wMA&#10;UEsBAi0AFAAGAAgAAAAhALaDOJL+AAAA4QEAABMAAAAAAAAAAAAAAAAAAAAAAFtDb250ZW50X1R5&#10;cGVzXS54bWxQSwECLQAUAAYACAAAACEAOP0h/9YAAACUAQAACwAAAAAAAAAAAAAAAAAvAQAAX3Jl&#10;bHMvLnJlbHNQSwECLQAUAAYACAAAACEAbidNcg0DAADFBgAADgAAAAAAAAAAAAAAAAAuAgAAZHJz&#10;L2Uyb0RvYy54bWxQSwECLQAUAAYACAAAACEAnoWML+EAAAAMAQAADwAAAAAAAAAAAAAAAABnBQAA&#10;ZHJzL2Rvd25yZXYueG1sUEsFBgAAAAAEAAQA8wAAAHUGAAAAAA==&#10;">
                <v:fill type="gradient" color2="#27a3da [3205]" focus="100%"/>
              </v:rect>
            </w:pict>
          </mc:Fallback>
        </mc:AlternateContent>
      </w:r>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6195"/>
        <w:gridCol w:w="3155"/>
      </w:tblGrid>
      <w:tr w:rsidR="000B1531" w14:paraId="672A6659" w14:textId="77777777" w:rsidTr="74E89E8B">
        <w:trPr>
          <w:trHeight w:val="9360"/>
        </w:trPr>
        <w:tc>
          <w:tcPr>
            <w:tcW w:w="6195" w:type="dxa"/>
            <w:vAlign w:val="bottom"/>
          </w:tcPr>
          <w:p w14:paraId="0A37501D" w14:textId="77777777" w:rsidR="000B1531" w:rsidRDefault="7B632BA3" w:rsidP="5FAC4158">
            <w:r>
              <w:rPr>
                <w:noProof/>
              </w:rPr>
              <w:drawing>
                <wp:inline distT="0" distB="0" distL="0" distR="0" wp14:anchorId="5B3BCD5F" wp14:editId="6C8BF8D8">
                  <wp:extent cx="5314950" cy="3300766"/>
                  <wp:effectExtent l="0" t="0" r="0" b="0"/>
                  <wp:docPr id="1961401995" name="Picture 196140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314950" cy="3300766"/>
                          </a:xfrm>
                          <a:prstGeom prst="rect">
                            <a:avLst/>
                          </a:prstGeom>
                        </pic:spPr>
                      </pic:pic>
                    </a:graphicData>
                  </a:graphic>
                </wp:inline>
              </w:drawing>
            </w:r>
          </w:p>
        </w:tc>
        <w:tc>
          <w:tcPr>
            <w:tcW w:w="3155" w:type="dxa"/>
          </w:tcPr>
          <w:p w14:paraId="5DAB6C7B" w14:textId="77777777" w:rsidR="000B1531" w:rsidRDefault="00511CC6" w:rsidP="000B1531">
            <w:pPr>
              <w:jc w:val="center"/>
            </w:pPr>
            <w:r>
              <w:rPr>
                <w:noProof/>
              </w:rPr>
              <w:drawing>
                <wp:inline distT="0" distB="0" distL="0" distR="0" wp14:anchorId="75E83138" wp14:editId="2F2AFA13">
                  <wp:extent cx="2076450" cy="1990725"/>
                  <wp:effectExtent l="0" t="0" r="0" b="9525"/>
                  <wp:docPr id="1228383086" name="Picture 1" descr="C:\Users\gmessinger\Pictures\V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076450" cy="1990725"/>
                          </a:xfrm>
                          <a:prstGeom prst="rect">
                            <a:avLst/>
                          </a:prstGeom>
                        </pic:spPr>
                      </pic:pic>
                    </a:graphicData>
                  </a:graphic>
                </wp:inline>
              </w:drawing>
            </w:r>
          </w:p>
        </w:tc>
      </w:tr>
      <w:tr w:rsidR="003D2740" w14:paraId="3A3F38BF" w14:textId="77777777" w:rsidTr="74E89E8B">
        <w:trPr>
          <w:trHeight w:val="2331"/>
        </w:trPr>
        <w:tc>
          <w:tcPr>
            <w:tcW w:w="9350" w:type="dxa"/>
            <w:gridSpan w:val="2"/>
            <w:vAlign w:val="bottom"/>
          </w:tcPr>
          <w:p w14:paraId="5666483A" w14:textId="77777777" w:rsidR="003D2740" w:rsidRDefault="00511CC6" w:rsidP="003D2740">
            <w:pPr>
              <w:pStyle w:val="Heading1"/>
            </w:pPr>
            <w:r>
              <w:t>NLSD 2020-2021</w:t>
            </w:r>
          </w:p>
          <w:p w14:paraId="646ADA15" w14:textId="77777777" w:rsidR="003D2740" w:rsidRDefault="00511CC6" w:rsidP="00672E24">
            <w:pPr>
              <w:pStyle w:val="Heading2"/>
            </w:pPr>
            <w:r>
              <w:t>Reopening plan</w:t>
            </w:r>
          </w:p>
        </w:tc>
      </w:tr>
    </w:tbl>
    <w:p w14:paraId="02EB378F" w14:textId="77777777" w:rsidR="000B1531" w:rsidRDefault="000B1531"/>
    <w:p w14:paraId="6A05A809" w14:textId="77777777" w:rsidR="00283A1B" w:rsidRDefault="00283A1B"/>
    <w:p w14:paraId="5A39BBE3" w14:textId="77777777" w:rsidR="00283A1B" w:rsidRDefault="00283A1B"/>
    <w:p w14:paraId="41C8F396" w14:textId="77777777" w:rsidR="00283A1B" w:rsidRDefault="00283A1B"/>
    <w:p w14:paraId="72A3D3EC" w14:textId="77777777" w:rsidR="00283A1B" w:rsidRDefault="00283A1B"/>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60"/>
      </w:tblGrid>
      <w:tr w:rsidR="009849F5" w14:paraId="6CE21334" w14:textId="77777777" w:rsidTr="74E89E8B">
        <w:trPr>
          <w:trHeight w:val="1409"/>
        </w:trPr>
        <w:tc>
          <w:tcPr>
            <w:tcW w:w="9350" w:type="dxa"/>
          </w:tcPr>
          <w:p w14:paraId="7AC01267" w14:textId="77777777" w:rsidR="009849F5" w:rsidRPr="009C0209" w:rsidRDefault="00B44DA6">
            <w:r w:rsidRPr="009C0209">
              <w:rPr>
                <w:noProof/>
              </w:rPr>
              <w:lastRenderedPageBreak/>
              <mc:AlternateContent>
                <mc:Choice Requires="wps">
                  <w:drawing>
                    <wp:anchor distT="0" distB="0" distL="114300" distR="114300" simplePos="0" relativeHeight="251662336" behindDoc="0" locked="0" layoutInCell="1" allowOverlap="1" wp14:anchorId="784FA5D6" wp14:editId="2299EBF2">
                      <wp:simplePos x="0" y="0"/>
                      <wp:positionH relativeFrom="column">
                        <wp:posOffset>3677008</wp:posOffset>
                      </wp:positionH>
                      <wp:positionV relativeFrom="paragraph">
                        <wp:posOffset>342587</wp:posOffset>
                      </wp:positionV>
                      <wp:extent cx="1352281" cy="5051675"/>
                      <wp:effectExtent l="0" t="0" r="0" b="3175"/>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52281" cy="5051675"/>
                              </a:xfrm>
                              <a:prstGeom prst="rect">
                                <a:avLst/>
                              </a:prstGeom>
                              <a:gradFill>
                                <a:gsLst>
                                  <a:gs pos="0">
                                    <a:schemeClr val="accent1">
                                      <a:alpha val="30000"/>
                                    </a:schemeClr>
                                  </a:gs>
                                  <a:gs pos="100000">
                                    <a:schemeClr val="accent2"/>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dec="http://schemas.microsoft.com/office/drawing/2017/decorative" xmlns:a="http://schemas.openxmlformats.org/drawingml/2006/main">
                  <w:pict w14:anchorId="44F0DC08">
                    <v:rect id="Rectangle 7" style="position:absolute;margin-left:289.55pt;margin-top:27pt;width:106.5pt;height:39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e308b [3204]" stroked="f" strokeweight="2pt" w14:anchorId="0591A9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C0HQMAAOgGAAAOAAAAZHJzL2Uyb0RvYy54bWysVW1r2zAQ/j7YfxD6njp2nJeGOCVJlzEo&#10;bWk7+lmV5dggS5qkvG3sv+8k2W7alW6MBaLo5e7RPc+dLrOLQ83RjmlTSZHh+KyPERNU5pXYZPjr&#10;w7o3wchYInLCpWAZPjKDL+YfP8z2asoSWUqeM40ARJjpXmW4tFZNo8jQktXEnEnFBBwWUtfEwlJv&#10;olyTPaDXPEr6/VG0lzpXWlJmDOxehkM89/hFwai9KQrDLOIZhtisH7Ufn9wYzWdkutFElRVtwiD/&#10;EEVNKgGXdlCXxBK01dVvUHVFtTSysGdU1pEsiooyzwHYxP1XbO5LopjnAuIY1clk/h8svd7dalTl&#10;GR5jJEgNKboD0YjYcIbGnhI72CtjHTmYBVI/VvFkcDlej3rL9HzSSwfLQe88nSx78TiZLIfJYjH6&#10;lP503jmjU/hKTWy1Y63CsPN3FJpkO3HG0TMORjsCCY1d+iIfV/vrI432ykw9M1cHfnqvbjUYu5WB&#10;qWNzKHTtfiEJ6OAr4thVhGNKYTMeDJNkEmNE4WzYH8aj8bC5tHVX2tjPTNbITTKsQT0vG9lBLCG+&#10;1sTdBrWWryvO/dw0wm4MUhKy2veevvjZiuvAklDKhI0DKFclCduDPnyaWDoPL8PGBPCAGTu7d4CT&#10;BsN5gZabNiZeCQRlALTTgIAMJZxBpbSyn1Lhwt0ppKMWSLsdn4igt1feHjlzdlzcsQKqDhRO/kTZ&#10;lFBEgfLQMwnwLyl7QIdcwP0ddtCss3wpZ4Bp7J0r8+2ic35HslaAzsPfLIXtnOtKSP0WMw6JbG4O&#10;9q1IQRqn0pPMj/AmtQzNyii6rqC0roixt0RDd4I+Bh3X3sBQcLnPsGxmGJVSf39r39nDi4NTjPbQ&#10;7TJsvm2JZhjxLwIK7zxOU9ce/SIdjhNY6NOTp9MTsa1X0r8/BNH5qbO3vJ0WWtaP0JgX7lY4IoLC&#10;3RmmVreLlQ1dGFo7ZYuFN4OWqIi9EvcK2kNInns6D4dHolXzviw8zWvZdkYyffXMgq3Lh5CLrZVF&#10;5d/gs66N3tBOQ7mH1u/69enaWz3/Qc1/AQAA//8DAFBLAwQUAAYACAAAACEA2S/E7OEAAAAKAQAA&#10;DwAAAGRycy9kb3ducmV2LnhtbEyPQUvDQBCF74L/YRnBi9hNQmuTmE0pAcFLkUbpeZsdk9DsbMhu&#10;2/jvnZ70NjPv8eZ7xWa2g7jg5HtHCuJFBAKpcaanVsHX59tzCsIHTUYPjlDBD3rYlPd3hc6Nu9Ie&#10;L3VoBYeQz7WCLoQxl9I3HVrtF25EYu3bTVYHXqdWmklfOdwOMomiF2l1T/yh0yNWHTan+mwVbN/r&#10;JD7U8eGUpm3/Me6r3ZOrlHp8mLevIALO4c8MN3xGh5KZju5MxotBwWqdxWzlYcmd2LDOEj4cFaTL&#10;bAWyLOT/CuUvAAAA//8DAFBLAQItABQABgAIAAAAIQC2gziS/gAAAOEBAAATAAAAAAAAAAAAAAAA&#10;AAAAAABbQ29udGVudF9UeXBlc10ueG1sUEsBAi0AFAAGAAgAAAAhADj9If/WAAAAlAEAAAsAAAAA&#10;AAAAAAAAAAAALwEAAF9yZWxzLy5yZWxzUEsBAi0AFAAGAAgAAAAhAKJqgLQdAwAA6AYAAA4AAAAA&#10;AAAAAAAAAAAALgIAAGRycy9lMm9Eb2MueG1sUEsBAi0AFAAGAAgAAAAhANkvxOzhAAAACgEAAA8A&#10;AAAAAAAAAAAAAAAAdwUAAGRycy9kb3ducmV2LnhtbFBLBQYAAAAABAAEAPMAAACFBgAAAAA=&#10;">
                      <v:fill type="gradient" opacity="19660f" color2="#27a3da [3205]" focus="100%"/>
                    </v:rect>
                  </w:pict>
                </mc:Fallback>
              </mc:AlternateContent>
            </w:r>
          </w:p>
        </w:tc>
      </w:tr>
      <w:tr w:rsidR="009849F5" w14:paraId="0D0B940D" w14:textId="77777777" w:rsidTr="74E89E8B">
        <w:trPr>
          <w:trHeight w:val="7921"/>
        </w:trPr>
        <w:tc>
          <w:tcPr>
            <w:tcW w:w="9350" w:type="dxa"/>
          </w:tcPr>
          <w:p w14:paraId="0E27B00A" w14:textId="77777777" w:rsidR="009849F5" w:rsidRDefault="00B44DA6">
            <w:r>
              <w:rPr>
                <w:noProof/>
              </w:rPr>
              <w:drawing>
                <wp:inline distT="0" distB="0" distL="0" distR="0" wp14:anchorId="05FD574B" wp14:editId="0BAE050A">
                  <wp:extent cx="5943600" cy="3954951"/>
                  <wp:effectExtent l="0" t="0" r="0" b="7620"/>
                  <wp:docPr id="15091999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5943600" cy="3954951"/>
                          </a:xfrm>
                          <a:prstGeom prst="rect">
                            <a:avLst/>
                          </a:prstGeom>
                        </pic:spPr>
                      </pic:pic>
                    </a:graphicData>
                  </a:graphic>
                </wp:inline>
              </w:drawing>
            </w:r>
          </w:p>
        </w:tc>
      </w:tr>
      <w:tr w:rsidR="00B44DA6" w14:paraId="46821309" w14:textId="77777777" w:rsidTr="74E89E8B">
        <w:trPr>
          <w:trHeight w:val="3930"/>
        </w:trPr>
        <w:tc>
          <w:tcPr>
            <w:tcW w:w="9350" w:type="dxa"/>
          </w:tcPr>
          <w:p w14:paraId="23D1CCF3" w14:textId="77777777" w:rsidR="234FBB46" w:rsidRDefault="234FBB46" w:rsidP="74E89E8B">
            <w:pPr>
              <w:rPr>
                <w:rFonts w:ascii="Arial" w:eastAsia="Arial" w:hAnsi="Arial" w:cs="Arial"/>
                <w:b/>
                <w:bCs/>
              </w:rPr>
            </w:pPr>
            <w:r w:rsidRPr="74E89E8B">
              <w:rPr>
                <w:rFonts w:ascii="Arial" w:eastAsia="Arial" w:hAnsi="Arial" w:cs="Arial"/>
                <w:b/>
                <w:bCs/>
              </w:rPr>
              <w:t>Reopening Plan Framework</w:t>
            </w:r>
          </w:p>
          <w:p w14:paraId="60061E4C" w14:textId="77777777" w:rsidR="74E89E8B" w:rsidRDefault="74E89E8B" w:rsidP="74E89E8B">
            <w:pPr>
              <w:rPr>
                <w:rFonts w:ascii="Arial" w:eastAsia="Arial" w:hAnsi="Arial" w:cs="Arial"/>
              </w:rPr>
            </w:pPr>
          </w:p>
          <w:p w14:paraId="6DEEAE98" w14:textId="77777777" w:rsidR="234FBB46" w:rsidRPr="00074D8E" w:rsidRDefault="234FBB46" w:rsidP="74E89E8B">
            <w:pPr>
              <w:rPr>
                <w:rFonts w:ascii="Arial" w:eastAsia="Arial" w:hAnsi="Arial" w:cs="Arial"/>
                <w:b/>
                <w:bCs/>
                <w:sz w:val="24"/>
              </w:rPr>
            </w:pPr>
            <w:r w:rsidRPr="00074D8E">
              <w:rPr>
                <w:rFonts w:ascii="Arial" w:eastAsia="Arial" w:hAnsi="Arial" w:cs="Arial"/>
                <w:sz w:val="24"/>
              </w:rPr>
              <w:t xml:space="preserve">Throughout the summer </w:t>
            </w:r>
            <w:r w:rsidR="08A91F34" w:rsidRPr="00074D8E">
              <w:rPr>
                <w:rFonts w:ascii="Arial" w:eastAsia="Arial" w:hAnsi="Arial" w:cs="Arial"/>
                <w:sz w:val="24"/>
              </w:rPr>
              <w:t>the Northern Lebanon</w:t>
            </w:r>
            <w:r w:rsidRPr="00074D8E">
              <w:rPr>
                <w:rFonts w:ascii="Arial" w:eastAsia="Arial" w:hAnsi="Arial" w:cs="Arial"/>
                <w:sz w:val="24"/>
              </w:rPr>
              <w:t xml:space="preserve"> School District </w:t>
            </w:r>
            <w:r w:rsidR="47D91C2C" w:rsidRPr="00074D8E">
              <w:rPr>
                <w:rFonts w:ascii="Arial" w:eastAsia="Arial" w:hAnsi="Arial" w:cs="Arial"/>
                <w:sz w:val="24"/>
              </w:rPr>
              <w:t xml:space="preserve">(NLSD) </w:t>
            </w:r>
            <w:r w:rsidRPr="00074D8E">
              <w:rPr>
                <w:rFonts w:ascii="Arial" w:eastAsia="Arial" w:hAnsi="Arial" w:cs="Arial"/>
                <w:sz w:val="24"/>
              </w:rPr>
              <w:t>drafted an initial framework for the school reopening plan. The framework included scenarios that created options for parents/students aligned to Governor Wolf’s Process to Reopen Pennsylvania pandemic color scale of red, yellow and green phases.</w:t>
            </w:r>
            <w:r w:rsidR="00074D8E" w:rsidRPr="00074D8E">
              <w:rPr>
                <w:rFonts w:ascii="Arial" w:eastAsia="Arial" w:hAnsi="Arial" w:cs="Arial"/>
                <w:sz w:val="24"/>
              </w:rPr>
              <w:t xml:space="preserve"> </w:t>
            </w:r>
            <w:r w:rsidR="00074D8E" w:rsidRPr="00074D8E">
              <w:rPr>
                <w:rFonts w:ascii="Arial" w:hAnsi="Arial" w:cs="Arial"/>
                <w:sz w:val="24"/>
              </w:rPr>
              <w:t xml:space="preserve">The NLSD Instructional Plan and the Health and Safety Plan utilize different terminology when talking about levels.  The Instructional Plan refers to the different options as Level I, Level II, and Level III.  In the </w:t>
            </w:r>
            <w:r w:rsidR="00074D8E">
              <w:rPr>
                <w:rFonts w:ascii="Arial" w:hAnsi="Arial" w:cs="Arial"/>
                <w:sz w:val="24"/>
              </w:rPr>
              <w:t>G</w:t>
            </w:r>
            <w:r w:rsidR="00074D8E" w:rsidRPr="00074D8E">
              <w:rPr>
                <w:rFonts w:ascii="Arial" w:hAnsi="Arial" w:cs="Arial"/>
                <w:sz w:val="24"/>
              </w:rPr>
              <w:t xml:space="preserve">reen phase, any of the Instructional Plan levels could be used.  In the </w:t>
            </w:r>
            <w:r w:rsidR="00074D8E">
              <w:rPr>
                <w:rFonts w:ascii="Arial" w:hAnsi="Arial" w:cs="Arial"/>
                <w:sz w:val="24"/>
              </w:rPr>
              <w:t>Y</w:t>
            </w:r>
            <w:r w:rsidR="00074D8E" w:rsidRPr="00074D8E">
              <w:rPr>
                <w:rFonts w:ascii="Arial" w:hAnsi="Arial" w:cs="Arial"/>
                <w:sz w:val="24"/>
              </w:rPr>
              <w:t xml:space="preserve">ellow phase, Level II or Level III could be used.  In </w:t>
            </w:r>
            <w:r w:rsidR="00074D8E">
              <w:rPr>
                <w:rFonts w:ascii="Arial" w:hAnsi="Arial" w:cs="Arial"/>
                <w:sz w:val="24"/>
              </w:rPr>
              <w:t>R</w:t>
            </w:r>
            <w:r w:rsidR="00074D8E" w:rsidRPr="00074D8E">
              <w:rPr>
                <w:rFonts w:ascii="Arial" w:hAnsi="Arial" w:cs="Arial"/>
                <w:sz w:val="24"/>
              </w:rPr>
              <w:t>ed, Level III would be used.  NLSD understands that there is no perfect way to decide which level to return and continue school.  The superintendent will monitor local cases and will communicate with the School Board when metrics indicate a possible change in level.</w:t>
            </w:r>
          </w:p>
          <w:p w14:paraId="44EAFD9C" w14:textId="77777777" w:rsidR="00B44DA6" w:rsidRDefault="00B44DA6" w:rsidP="00B44DA6"/>
        </w:tc>
      </w:tr>
    </w:tbl>
    <w:p w14:paraId="4B94D5A5" w14:textId="77777777" w:rsidR="003D2740" w:rsidRDefault="003D2740"/>
    <w:tbl>
      <w:tblPr>
        <w:tblStyle w:val="TableGrid"/>
        <w:tblW w:w="9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3" w:type="dxa"/>
        </w:tblCellMar>
        <w:tblLook w:val="0620" w:firstRow="1" w:lastRow="0" w:firstColumn="0" w:lastColumn="0" w:noHBand="1" w:noVBand="1"/>
      </w:tblPr>
      <w:tblGrid>
        <w:gridCol w:w="5652"/>
        <w:gridCol w:w="3768"/>
      </w:tblGrid>
      <w:tr w:rsidR="00B44DA6" w14:paraId="3DEEC669" w14:textId="77777777" w:rsidTr="00F35C17">
        <w:trPr>
          <w:trHeight w:val="4191"/>
        </w:trPr>
        <w:tc>
          <w:tcPr>
            <w:tcW w:w="5652" w:type="dxa"/>
            <w:vAlign w:val="bottom"/>
          </w:tcPr>
          <w:p w14:paraId="3656B9AB" w14:textId="77777777" w:rsidR="00B44DA6" w:rsidRDefault="00B00B42" w:rsidP="00B44DA6">
            <w:r>
              <w:rPr>
                <w:noProof/>
              </w:rPr>
              <w:lastRenderedPageBreak/>
              <w:drawing>
                <wp:inline distT="0" distB="0" distL="0" distR="0" wp14:anchorId="266E2C14" wp14:editId="650B2656">
                  <wp:extent cx="3543300" cy="2362200"/>
                  <wp:effectExtent l="0" t="0" r="0" b="0"/>
                  <wp:docPr id="3827537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3">
                            <a:extLst>
                              <a:ext uri="{28A0092B-C50C-407E-A947-70E740481C1C}">
                                <a14:useLocalDpi xmlns:a14="http://schemas.microsoft.com/office/drawing/2010/main" val="0"/>
                              </a:ext>
                            </a:extLst>
                          </a:blip>
                          <a:stretch>
                            <a:fillRect/>
                          </a:stretch>
                        </pic:blipFill>
                        <pic:spPr>
                          <a:xfrm>
                            <a:off x="0" y="0"/>
                            <a:ext cx="3543300" cy="2362200"/>
                          </a:xfrm>
                          <a:prstGeom prst="rect">
                            <a:avLst/>
                          </a:prstGeom>
                        </pic:spPr>
                      </pic:pic>
                    </a:graphicData>
                  </a:graphic>
                </wp:inline>
              </w:drawing>
            </w:r>
          </w:p>
        </w:tc>
        <w:tc>
          <w:tcPr>
            <w:tcW w:w="3768" w:type="dxa"/>
            <w:vAlign w:val="center"/>
          </w:tcPr>
          <w:p w14:paraId="45FB0818" w14:textId="77777777" w:rsidR="00B44DA6" w:rsidRDefault="00D0333C" w:rsidP="00B44DA6">
            <w:pPr>
              <w:jc w:val="center"/>
            </w:pPr>
            <w:r>
              <w:rPr>
                <w:noProof/>
              </w:rPr>
              <w:drawing>
                <wp:inline distT="0" distB="0" distL="0" distR="0" wp14:anchorId="339AA6A3" wp14:editId="003A66AF">
                  <wp:extent cx="2076450" cy="1990725"/>
                  <wp:effectExtent l="0" t="0" r="0" b="9525"/>
                  <wp:docPr id="571739841" name="Picture 2" descr="C:\Users\gmessinger\Pictures\V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076450" cy="1990725"/>
                          </a:xfrm>
                          <a:prstGeom prst="rect">
                            <a:avLst/>
                          </a:prstGeom>
                        </pic:spPr>
                      </pic:pic>
                    </a:graphicData>
                  </a:graphic>
                </wp:inline>
              </w:drawing>
            </w:r>
          </w:p>
        </w:tc>
      </w:tr>
    </w:tbl>
    <w:p w14:paraId="049F31CB" w14:textId="77777777" w:rsidR="00B44DA6" w:rsidRDefault="00B44DA6"/>
    <w:p w14:paraId="53128261" w14:textId="77777777" w:rsidR="00074D8E" w:rsidRPr="00074D8E" w:rsidRDefault="00074D8E">
      <w:pPr>
        <w:rPr>
          <w:rFonts w:asciiTheme="majorHAnsi" w:hAnsiTheme="majorHAnsi" w:cstheme="majorHAnsi"/>
          <w:b/>
          <w:szCs w:val="28"/>
        </w:rPr>
      </w:pPr>
    </w:p>
    <w:p w14:paraId="39D96819" w14:textId="77777777" w:rsidR="00074D8E" w:rsidRDefault="00074D8E">
      <w:pPr>
        <w:rPr>
          <w:rFonts w:asciiTheme="majorHAnsi" w:hAnsiTheme="majorHAnsi" w:cstheme="majorHAnsi"/>
          <w:b/>
          <w:szCs w:val="28"/>
        </w:rPr>
      </w:pPr>
      <w:r w:rsidRPr="00074D8E">
        <w:rPr>
          <w:rFonts w:asciiTheme="majorHAnsi" w:hAnsiTheme="majorHAnsi" w:cstheme="majorHAnsi"/>
          <w:b/>
          <w:szCs w:val="28"/>
        </w:rPr>
        <w:t>Instructional Plan Summary</w:t>
      </w:r>
    </w:p>
    <w:p w14:paraId="62486C05" w14:textId="77777777" w:rsidR="00010362" w:rsidRDefault="00010362">
      <w:pPr>
        <w:rPr>
          <w:rFonts w:asciiTheme="majorHAnsi" w:hAnsiTheme="majorHAnsi" w:cstheme="majorHAnsi"/>
          <w:b/>
          <w:szCs w:val="28"/>
        </w:rPr>
      </w:pPr>
    </w:p>
    <w:p w14:paraId="5391F137" w14:textId="77777777" w:rsidR="00010362" w:rsidRPr="008451D2" w:rsidRDefault="00010362">
      <w:pPr>
        <w:rPr>
          <w:rFonts w:asciiTheme="majorHAnsi" w:hAnsiTheme="majorHAnsi" w:cstheme="majorHAnsi"/>
          <w:sz w:val="24"/>
        </w:rPr>
      </w:pPr>
      <w:r w:rsidRPr="008451D2">
        <w:rPr>
          <w:rFonts w:asciiTheme="majorHAnsi" w:hAnsiTheme="majorHAnsi" w:cstheme="majorHAnsi"/>
          <w:sz w:val="24"/>
        </w:rPr>
        <w:t>At all 3 levels students will be able to livestream classes from home or enroll in our V3 academy.</w:t>
      </w:r>
    </w:p>
    <w:p w14:paraId="179806C2" w14:textId="77777777" w:rsidR="00F35C17" w:rsidRDefault="00D76B97">
      <w:pPr>
        <w:rPr>
          <w:sz w:val="22"/>
          <w:szCs w:val="22"/>
        </w:rPr>
      </w:pPr>
      <w:r w:rsidRPr="00FF739D">
        <w:rPr>
          <w:rFonts w:ascii="Georgia" w:hAnsi="Georgia"/>
          <w:b/>
          <w:noProof/>
          <w:sz w:val="24"/>
        </w:rPr>
        <mc:AlternateContent>
          <mc:Choice Requires="wps">
            <w:drawing>
              <wp:anchor distT="45720" distB="45720" distL="114300" distR="114300" simplePos="0" relativeHeight="251664384" behindDoc="0" locked="0" layoutInCell="1" allowOverlap="1" wp14:anchorId="6FAB5F18" wp14:editId="345388C0">
                <wp:simplePos x="0" y="0"/>
                <wp:positionH relativeFrom="margin">
                  <wp:align>left</wp:align>
                </wp:positionH>
                <wp:positionV relativeFrom="paragraph">
                  <wp:posOffset>233072</wp:posOffset>
                </wp:positionV>
                <wp:extent cx="6252845" cy="299720"/>
                <wp:effectExtent l="0" t="0" r="1460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845" cy="299720"/>
                        </a:xfrm>
                        <a:prstGeom prst="rect">
                          <a:avLst/>
                        </a:prstGeom>
                        <a:solidFill>
                          <a:srgbClr val="FFFFFF"/>
                        </a:solidFill>
                        <a:ln w="9525">
                          <a:solidFill>
                            <a:srgbClr val="000000"/>
                          </a:solidFill>
                          <a:miter lim="800000"/>
                          <a:headEnd/>
                          <a:tailEnd/>
                        </a:ln>
                      </wps:spPr>
                      <wps:txbx>
                        <w:txbxContent>
                          <w:p w14:paraId="52806596" w14:textId="77777777" w:rsidR="00074D8E" w:rsidRPr="00FF739D" w:rsidRDefault="00074D8E" w:rsidP="00074D8E">
                            <w:pPr>
                              <w:jc w:val="center"/>
                              <w:rPr>
                                <w:rFonts w:ascii="Georgia" w:hAnsi="Georgia"/>
                                <w:b/>
                                <w:sz w:val="24"/>
                              </w:rPr>
                            </w:pPr>
                            <w:r w:rsidRPr="00FF739D">
                              <w:rPr>
                                <w:rFonts w:ascii="Georgia" w:hAnsi="Georgia"/>
                                <w:b/>
                                <w:sz w:val="24"/>
                              </w:rPr>
                              <w:t>LEVEL I</w:t>
                            </w:r>
                            <w:r>
                              <w:rPr>
                                <w:rFonts w:ascii="Georgia" w:hAnsi="Georgia"/>
                                <w:b/>
                                <w:sz w:val="24"/>
                              </w:rPr>
                              <w:t xml:space="preserve"> – Fully Return to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dec="http://schemas.microsoft.com/office/drawing/2017/decorative" xmlns:a="http://schemas.openxmlformats.org/drawingml/2006/main">
            <w:pict w14:anchorId="090FF939">
              <v:shapetype id="_x0000_t202" coordsize="21600,21600" o:spt="202" path="m,l,21600r21600,l21600,xe" w14:anchorId="6FAB5F18">
                <v:stroke joinstyle="miter"/>
                <v:path gradientshapeok="t" o:connecttype="rect"/>
              </v:shapetype>
              <v:shape id="Text Box 2" style="position:absolute;margin-left:0;margin-top:18.35pt;width:492.35pt;height:23.6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Ly6JAIAAEYEAAAOAAAAZHJzL2Uyb0RvYy54bWysU9tu2zAMfR+wfxD0vjgxkrYx4hRdugwD&#10;ugvQ7gNoWY6FyaImKbGzrx8lp1nQbS/D9CCIInVEnkOubodOs4N0XqEp+Wwy5UwagbUyu5J/fdq+&#10;ueHMBzA1aDSy5Efp+e369atVbwuZY4u6lo4RiPFFb0vehmCLLPOilR34CVppyNmg6yCQ6XZZ7aAn&#10;9E5n+XR6lfXoautQSO/p9n508nXCbxopwuem8TIwXXLKLaTdpb2Ke7ZeQbFzYFslTmnAP2TRgTL0&#10;6RnqHgKwvVO/QXVKOPTYhInALsOmUUKmGqia2fRFNY8tWJlqIXK8PdPk/x+s+HT44piqS57Prjkz&#10;0JFIT3II7C0OLI/89NYXFPZoKTAMdE06p1q9fUDxzTODmxbMTt45h30roab8ZvFldvF0xPERpOo/&#10;Yk3fwD5gAhoa10XyiA5G6KTT8axNTEXQ5VW+yG/mC84E+fLl8jpP4mVQPL+2zof3EjsWDyV3pH1C&#10;h8ODDzEbKJ5D4mcetaq3SutkuF210Y4dgPpkm1Yq4EWYNqwv+XKRL0YC/goxTetPEJ0K1PBadSW/&#10;OQdBEWl7Z+rUjgGUHs+UsjYnHiN1I4lhqIaTLhXWR2LU4djYNIh0aNH94Kynpi65/74HJznTHwyp&#10;spzN53EKkjFfRA6Zu/RUlx4wgqBKHjgbj5uQJicSZvCO1GtUIjbKPGZyypWaNfF9Gqw4DZd2ivo1&#10;/uufAAAA//8DAFBLAwQUAAYACAAAACEAnstZA90AAAAGAQAADwAAAGRycy9kb3ducmV2LnhtbEyP&#10;wU7DMAyG70i8Q2QkLoil0KlrS9MJIYHgBgNt16zx2orGKUnWlbfHnOBm6//1+XO1nu0gJvShd6Tg&#10;ZpGAQGqc6alV8PH+eJ2DCFGT0YMjVPCNAdb1+VmlS+NO9IbTJraCIRRKraCLcSylDE2HVoeFG5E4&#10;OzhvdeTVt9J4fWK4HeRtkmTS6p74QqdHfOiw+dwcrYJ8+Tztwkv6um2yw1DEq9X09OWVuryY7+9A&#10;RJzjXxl+9VkdanbauyOZIAYF/EhUkGYrEJwW+ZKHPaPTAmRdyf/69Q8AAAD//wMAUEsBAi0AFAAG&#10;AAgAAAAhALaDOJL+AAAA4QEAABMAAAAAAAAAAAAAAAAAAAAAAFtDb250ZW50X1R5cGVzXS54bWxQ&#10;SwECLQAUAAYACAAAACEAOP0h/9YAAACUAQAACwAAAAAAAAAAAAAAAAAvAQAAX3JlbHMvLnJlbHNQ&#10;SwECLQAUAAYACAAAACEAG3y8uiQCAABGBAAADgAAAAAAAAAAAAAAAAAuAgAAZHJzL2Uyb0RvYy54&#10;bWxQSwECLQAUAAYACAAAACEAnstZA90AAAAGAQAADwAAAAAAAAAAAAAAAAB+BAAAZHJzL2Rvd25y&#10;ZXYueG1sUEsFBgAAAAAEAAQA8wAAAIgFAAAAAA==&#10;">
                <v:textbox>
                  <w:txbxContent>
                    <w:p w:rsidRPr="00FF739D" w:rsidR="00074D8E" w:rsidP="00074D8E" w:rsidRDefault="00074D8E" w14:paraId="44400BDF" wp14:textId="77777777">
                      <w:pPr>
                        <w:jc w:val="center"/>
                        <w:rPr>
                          <w:rFonts w:ascii="Georgia" w:hAnsi="Georgia"/>
                          <w:b/>
                          <w:sz w:val="24"/>
                        </w:rPr>
                      </w:pPr>
                      <w:r w:rsidRPr="00FF739D">
                        <w:rPr>
                          <w:rFonts w:ascii="Georgia" w:hAnsi="Georgia"/>
                          <w:b/>
                          <w:sz w:val="24"/>
                        </w:rPr>
                        <w:t>LEVEL I</w:t>
                      </w:r>
                      <w:r>
                        <w:rPr>
                          <w:rFonts w:ascii="Georgia" w:hAnsi="Georgia"/>
                          <w:b/>
                          <w:sz w:val="24"/>
                        </w:rPr>
                        <w:t xml:space="preserve"> – Fully Return to School</w:t>
                      </w:r>
                    </w:p>
                  </w:txbxContent>
                </v:textbox>
                <w10:wrap type="square" anchorx="margin"/>
              </v:shape>
            </w:pict>
          </mc:Fallback>
        </mc:AlternateContent>
      </w:r>
    </w:p>
    <w:p w14:paraId="4DFC0B27" w14:textId="77777777" w:rsidR="00D76B97" w:rsidRPr="008451D2" w:rsidRDefault="00D76B97" w:rsidP="00D76B97">
      <w:pPr>
        <w:pStyle w:val="ListParagraph"/>
        <w:numPr>
          <w:ilvl w:val="0"/>
          <w:numId w:val="3"/>
        </w:numPr>
        <w:rPr>
          <w:rFonts w:ascii="Arial" w:hAnsi="Arial" w:cs="Arial"/>
          <w:sz w:val="24"/>
        </w:rPr>
      </w:pPr>
      <w:r w:rsidRPr="008451D2">
        <w:rPr>
          <w:rFonts w:ascii="Arial" w:hAnsi="Arial" w:cs="Arial"/>
          <w:sz w:val="24"/>
        </w:rPr>
        <w:t>District students attend school Monday through Friday.</w:t>
      </w:r>
    </w:p>
    <w:p w14:paraId="0EB20C5E" w14:textId="77777777" w:rsidR="00D76B97" w:rsidRPr="008451D2" w:rsidRDefault="00D76B97" w:rsidP="00D76B97">
      <w:pPr>
        <w:pStyle w:val="ListParagraph"/>
        <w:numPr>
          <w:ilvl w:val="0"/>
          <w:numId w:val="3"/>
        </w:numPr>
        <w:rPr>
          <w:rFonts w:ascii="Arial" w:hAnsi="Arial" w:cs="Arial"/>
          <w:sz w:val="24"/>
        </w:rPr>
      </w:pPr>
      <w:r w:rsidRPr="008451D2">
        <w:rPr>
          <w:rFonts w:ascii="Arial" w:hAnsi="Arial" w:cs="Arial"/>
          <w:sz w:val="24"/>
        </w:rPr>
        <w:t xml:space="preserve">Students have the option to view classes virtually from home. </w:t>
      </w:r>
    </w:p>
    <w:p w14:paraId="073D3EA5" w14:textId="77777777" w:rsidR="00D76B97" w:rsidRPr="008451D2" w:rsidRDefault="00D76B97" w:rsidP="00D76B97">
      <w:pPr>
        <w:pStyle w:val="ListParagraph"/>
        <w:numPr>
          <w:ilvl w:val="0"/>
          <w:numId w:val="3"/>
        </w:numPr>
        <w:rPr>
          <w:sz w:val="24"/>
        </w:rPr>
      </w:pPr>
      <w:r w:rsidRPr="008451D2">
        <w:rPr>
          <w:rFonts w:ascii="Arial" w:hAnsi="Arial" w:cs="Arial"/>
          <w:noProof/>
          <w:sz w:val="24"/>
        </w:rPr>
        <mc:AlternateContent>
          <mc:Choice Requires="wps">
            <w:drawing>
              <wp:anchor distT="45720" distB="45720" distL="114300" distR="114300" simplePos="0" relativeHeight="251666432" behindDoc="0" locked="0" layoutInCell="1" allowOverlap="1" wp14:anchorId="0800C97E" wp14:editId="05E3BC96">
                <wp:simplePos x="0" y="0"/>
                <wp:positionH relativeFrom="margin">
                  <wp:align>left</wp:align>
                </wp:positionH>
                <wp:positionV relativeFrom="paragraph">
                  <wp:posOffset>390111</wp:posOffset>
                </wp:positionV>
                <wp:extent cx="6252845" cy="299720"/>
                <wp:effectExtent l="0" t="0" r="14605" b="241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845" cy="299720"/>
                        </a:xfrm>
                        <a:prstGeom prst="rect">
                          <a:avLst/>
                        </a:prstGeom>
                        <a:solidFill>
                          <a:srgbClr val="FFFFFF"/>
                        </a:solidFill>
                        <a:ln w="9525">
                          <a:solidFill>
                            <a:srgbClr val="000000"/>
                          </a:solidFill>
                          <a:miter lim="800000"/>
                          <a:headEnd/>
                          <a:tailEnd/>
                        </a:ln>
                      </wps:spPr>
                      <wps:txbx>
                        <w:txbxContent>
                          <w:p w14:paraId="708D71F5" w14:textId="77777777" w:rsidR="00074D8E" w:rsidRPr="00FF739D" w:rsidRDefault="00074D8E" w:rsidP="00074D8E">
                            <w:pPr>
                              <w:jc w:val="center"/>
                              <w:rPr>
                                <w:rFonts w:ascii="Georgia" w:hAnsi="Georgia"/>
                                <w:b/>
                                <w:sz w:val="24"/>
                              </w:rPr>
                            </w:pPr>
                            <w:r w:rsidRPr="00FF739D">
                              <w:rPr>
                                <w:rFonts w:ascii="Georgia" w:hAnsi="Georgia"/>
                                <w:b/>
                                <w:sz w:val="24"/>
                              </w:rPr>
                              <w:t xml:space="preserve">LEVEL </w:t>
                            </w:r>
                            <w:r>
                              <w:rPr>
                                <w:rFonts w:ascii="Georgia" w:hAnsi="Georgia"/>
                                <w:b/>
                                <w:sz w:val="24"/>
                              </w:rPr>
                              <w:t>II – Hybrid Learning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dec="http://schemas.microsoft.com/office/drawing/2017/decorative" xmlns:a="http://schemas.openxmlformats.org/drawingml/2006/main">
            <w:pict w14:anchorId="4F8E10D5">
              <v:shape id="_x0000_s1027" style="position:absolute;left:0;text-align:left;margin-left:0;margin-top:30.7pt;width:492.35pt;height:23.6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lRLJQIAAEsEAAAOAAAAZHJzL2Uyb0RvYy54bWysVNtu2zAMfR+wfxD0vjgxkq4x4hRdugwD&#10;ugvQ7gNoWY6FyaImKbGzrx8lp2nQbS/D/CCIInV0eEh6dTN0mh2k8wpNyWeTKWfSCKyV2ZX82+P2&#10;zTVnPoCpQaORJT9Kz2/Wr1+telvIHFvUtXSMQIwvelvyNgRbZJkXrezAT9BKQ84GXQeBTLfLagc9&#10;oXc6y6fTq6xHV1uHQnpPp3ejk68TftNIEb40jZeB6ZITt5BWl9Yqrtl6BcXOgW2VONGAf2DRgTL0&#10;6BnqDgKwvVO/QXVKOPTYhInALsOmUUKmHCib2fRFNg8tWJlyIXG8Pcvk/x+s+Hz46piqS55zZqCj&#10;Ej3KIbB3OLA8qtNbX1DQg6WwMNAxVTll6u09iu+eGdy0YHby1jnsWwk1sZvFm9nF1RHHR5Cq/4Q1&#10;PQP7gAloaFwXpSMxGKFTlY7nykQqgg6v8kV+PV9wJsiXL5dv81S6DIqn29b58EFix+Km5I4qn9Dh&#10;cO9DZAPFU0h8zKNW9VZpnQy3qzbasQNQl2zTlxJ4EaYN60u+XOSLUYC/QkzT9yeITgVqd626kl+f&#10;g6CIsr03dWrGAEqPe6KszUnHKN0oYhiqIRUsiRw1rrA+krAOx+6maaRNi+4nZz11dsn9jz04yZn+&#10;aKg4y9l8HkchGfNFlJK5S0916QEjCKrkgbNxuwlpfKJuBm+piI1K+j4zOVGmjk2yn6YrjsSlnaKe&#10;/wHrXwAAAP//AwBQSwMEFAAGAAgAAAAhAHwEwMHdAAAABwEAAA8AAABkcnMvZG93bnJldi54bWxM&#10;j8FOwzAQRO9I/IO1SFwQdQpRmoY4FUICwQ0Kgqsbb5MIex1sNw1/z3KC42hGM2/qzeysmDDEwZOC&#10;5SIDgdR6M1Cn4O31/rIEEZMmo60nVPCNETbN6UmtK+OP9ILTNnWCSyhWWkGf0lhJGdsenY4LPyKx&#10;t/fB6cQydNIEfeRyZ+VVlhXS6YF4odcj3vXYfm4PTkGZP04f8en6+b0t9nadLlbTw1dQ6vxsvr0B&#10;kXBOf2H4xWd0aJhp5w9korAK+EhSUCxzEOyuy3wFYsexrCxANrX8z9/8AAAA//8DAFBLAQItABQA&#10;BgAIAAAAIQC2gziS/gAAAOEBAAATAAAAAAAAAAAAAAAAAAAAAABbQ29udGVudF9UeXBlc10ueG1s&#10;UEsBAi0AFAAGAAgAAAAhADj9If/WAAAAlAEAAAsAAAAAAAAAAAAAAAAALwEAAF9yZWxzLy5yZWxz&#10;UEsBAi0AFAAGAAgAAAAhADw6VEslAgAASwQAAA4AAAAAAAAAAAAAAAAALgIAAGRycy9lMm9Eb2Mu&#10;eG1sUEsBAi0AFAAGAAgAAAAhAHwEwMHdAAAABwEAAA8AAAAAAAAAAAAAAAAAfwQAAGRycy9kb3du&#10;cmV2LnhtbFBLBQYAAAAABAAEAPMAAACJBQAAAAA=&#10;" w14:anchorId="0800C97E">
                <v:textbox>
                  <w:txbxContent>
                    <w:p w:rsidRPr="00FF739D" w:rsidR="00074D8E" w:rsidP="00074D8E" w:rsidRDefault="00074D8E" w14:paraId="3829B88B" wp14:textId="77777777">
                      <w:pPr>
                        <w:jc w:val="center"/>
                        <w:rPr>
                          <w:rFonts w:ascii="Georgia" w:hAnsi="Georgia"/>
                          <w:b/>
                          <w:sz w:val="24"/>
                        </w:rPr>
                      </w:pPr>
                      <w:r w:rsidRPr="00FF739D">
                        <w:rPr>
                          <w:rFonts w:ascii="Georgia" w:hAnsi="Georgia"/>
                          <w:b/>
                          <w:sz w:val="24"/>
                        </w:rPr>
                        <w:t xml:space="preserve">LEVEL </w:t>
                      </w:r>
                      <w:r>
                        <w:rPr>
                          <w:rFonts w:ascii="Georgia" w:hAnsi="Georgia"/>
                          <w:b/>
                          <w:sz w:val="24"/>
                        </w:rPr>
                        <w:t>II – Hybrid Learning Model</w:t>
                      </w:r>
                    </w:p>
                  </w:txbxContent>
                </v:textbox>
                <w10:wrap type="square" anchorx="margin"/>
              </v:shape>
            </w:pict>
          </mc:Fallback>
        </mc:AlternateContent>
      </w:r>
      <w:r w:rsidRPr="008451D2">
        <w:rPr>
          <w:rFonts w:ascii="Arial" w:hAnsi="Arial" w:cs="Arial"/>
          <w:sz w:val="24"/>
        </w:rPr>
        <w:t>Continue to follow</w:t>
      </w:r>
      <w:r w:rsidRPr="008451D2">
        <w:rPr>
          <w:sz w:val="24"/>
        </w:rPr>
        <w:t xml:space="preserve"> </w:t>
      </w:r>
      <w:r w:rsidRPr="008451D2">
        <w:rPr>
          <w:rFonts w:asciiTheme="majorHAnsi" w:hAnsiTheme="majorHAnsi" w:cstheme="majorHAnsi"/>
          <w:sz w:val="24"/>
        </w:rPr>
        <w:t>applicable CDC, DOH, and PDE guidelines.</w:t>
      </w:r>
      <w:r w:rsidRPr="008451D2">
        <w:rPr>
          <w:sz w:val="24"/>
        </w:rPr>
        <w:tab/>
      </w:r>
    </w:p>
    <w:p w14:paraId="557600E8" w14:textId="77777777" w:rsidR="00074D8E" w:rsidRPr="00D76B97" w:rsidRDefault="00D76B97">
      <w:pPr>
        <w:rPr>
          <w:rFonts w:asciiTheme="majorHAnsi" w:hAnsiTheme="majorHAnsi" w:cstheme="majorHAnsi"/>
        </w:rPr>
      </w:pPr>
      <w:r w:rsidRPr="00D76B97">
        <w:rPr>
          <w:rFonts w:asciiTheme="majorHAnsi" w:hAnsiTheme="majorHAnsi" w:cstheme="majorHAnsi"/>
          <w:b/>
        </w:rPr>
        <w:t>Elementary</w:t>
      </w:r>
      <w:r w:rsidRPr="00D76B97">
        <w:rPr>
          <w:rFonts w:asciiTheme="majorHAnsi" w:hAnsiTheme="majorHAnsi" w:cstheme="majorHAnsi"/>
        </w:rPr>
        <w:t xml:space="preserve">:  </w:t>
      </w:r>
      <w:r w:rsidRPr="008451D2">
        <w:rPr>
          <w:rFonts w:asciiTheme="majorHAnsi" w:hAnsiTheme="majorHAnsi" w:cstheme="majorHAnsi"/>
          <w:sz w:val="24"/>
        </w:rPr>
        <w:t>All students will be able to choose between physically attending school or virtually their classes from home.</w:t>
      </w:r>
    </w:p>
    <w:p w14:paraId="4101652C" w14:textId="77777777" w:rsidR="00D76B97" w:rsidRDefault="00D76B97">
      <w:pPr>
        <w:rPr>
          <w:sz w:val="22"/>
          <w:szCs w:val="22"/>
        </w:rPr>
      </w:pPr>
    </w:p>
    <w:p w14:paraId="2B9F2F43" w14:textId="77777777" w:rsidR="00010362" w:rsidRDefault="00D76B97" w:rsidP="005E6FFC">
      <w:pPr>
        <w:spacing w:after="160" w:line="259" w:lineRule="auto"/>
        <w:rPr>
          <w:rFonts w:asciiTheme="majorHAnsi" w:hAnsiTheme="majorHAnsi" w:cstheme="majorHAnsi"/>
          <w:b/>
          <w:szCs w:val="28"/>
        </w:rPr>
      </w:pPr>
      <w:r w:rsidRPr="005E6FFC">
        <w:rPr>
          <w:rFonts w:asciiTheme="majorHAnsi" w:hAnsiTheme="majorHAnsi" w:cstheme="majorHAnsi"/>
          <w:b/>
          <w:szCs w:val="28"/>
        </w:rPr>
        <w:t>Secondary:</w:t>
      </w:r>
      <w:r w:rsidR="006625F4" w:rsidRPr="005E6FFC">
        <w:rPr>
          <w:rFonts w:asciiTheme="majorHAnsi" w:hAnsiTheme="majorHAnsi" w:cstheme="majorHAnsi"/>
          <w:b/>
          <w:szCs w:val="28"/>
        </w:rPr>
        <w:t xml:space="preserve">  </w:t>
      </w:r>
    </w:p>
    <w:p w14:paraId="4BBC1696" w14:textId="77777777" w:rsidR="00010362" w:rsidRPr="008451D2" w:rsidRDefault="005E6FFC" w:rsidP="005E6FFC">
      <w:pPr>
        <w:pStyle w:val="ListParagraph"/>
        <w:numPr>
          <w:ilvl w:val="0"/>
          <w:numId w:val="4"/>
        </w:numPr>
        <w:spacing w:after="160" w:line="259" w:lineRule="auto"/>
        <w:rPr>
          <w:rFonts w:ascii="Arial" w:hAnsi="Arial" w:cs="Arial"/>
          <w:sz w:val="24"/>
        </w:rPr>
      </w:pPr>
      <w:r w:rsidRPr="008451D2">
        <w:rPr>
          <w:rFonts w:ascii="Arial" w:hAnsi="Arial" w:cs="Arial"/>
          <w:sz w:val="24"/>
        </w:rPr>
        <w:t>Approximately 50% of District students physically attend Monday/Thursday or Tuesday/Friday.</w:t>
      </w:r>
    </w:p>
    <w:p w14:paraId="44131426" w14:textId="77777777" w:rsidR="005E6FFC" w:rsidRPr="008451D2" w:rsidRDefault="005E6FFC" w:rsidP="005E6FFC">
      <w:pPr>
        <w:pStyle w:val="ListParagraph"/>
        <w:numPr>
          <w:ilvl w:val="0"/>
          <w:numId w:val="4"/>
        </w:numPr>
        <w:spacing w:after="160" w:line="259" w:lineRule="auto"/>
        <w:rPr>
          <w:rFonts w:ascii="Arial" w:hAnsi="Arial" w:cs="Arial"/>
          <w:sz w:val="24"/>
        </w:rPr>
      </w:pPr>
      <w:r w:rsidRPr="008451D2">
        <w:rPr>
          <w:rFonts w:ascii="Arial" w:hAnsi="Arial" w:cs="Arial"/>
          <w:sz w:val="24"/>
        </w:rPr>
        <w:t>On days that students are not attending physically, attendance will be determined by attendance at the live-streamed class or work completion.</w:t>
      </w:r>
    </w:p>
    <w:p w14:paraId="5CAE4252" w14:textId="77777777" w:rsidR="00010362" w:rsidRPr="008451D2" w:rsidRDefault="005E6FFC" w:rsidP="005E6FFC">
      <w:pPr>
        <w:pStyle w:val="ListParagraph"/>
        <w:numPr>
          <w:ilvl w:val="0"/>
          <w:numId w:val="4"/>
        </w:numPr>
        <w:spacing w:after="160" w:line="259" w:lineRule="auto"/>
        <w:rPr>
          <w:rFonts w:ascii="Arial" w:hAnsi="Arial" w:cs="Arial"/>
          <w:b/>
          <w:szCs w:val="28"/>
        </w:rPr>
      </w:pPr>
      <w:r w:rsidRPr="008451D2">
        <w:rPr>
          <w:rFonts w:ascii="Arial" w:hAnsi="Arial" w:cs="Arial"/>
          <w:sz w:val="24"/>
        </w:rPr>
        <w:t>Wednesdays, students will work remotely from home.  Staff will work to support students from classrooms/offices.</w:t>
      </w:r>
    </w:p>
    <w:p w14:paraId="15F7FAC5" w14:textId="77777777" w:rsidR="00D76B97" w:rsidRPr="008451D2" w:rsidRDefault="005E6FFC" w:rsidP="005E6FFC">
      <w:pPr>
        <w:pStyle w:val="ListParagraph"/>
        <w:numPr>
          <w:ilvl w:val="0"/>
          <w:numId w:val="4"/>
        </w:numPr>
        <w:spacing w:after="160" w:line="259" w:lineRule="auto"/>
        <w:rPr>
          <w:rFonts w:ascii="Arial" w:hAnsi="Arial" w:cs="Arial"/>
          <w:b/>
          <w:szCs w:val="28"/>
        </w:rPr>
      </w:pPr>
      <w:r w:rsidRPr="008451D2">
        <w:rPr>
          <w:rFonts w:ascii="Arial" w:hAnsi="Arial" w:cs="Arial"/>
          <w:sz w:val="24"/>
        </w:rPr>
        <w:t>Students will be assigned to either Group A, Group B, or Group C and this will be communicated to families in mid-August.</w:t>
      </w:r>
    </w:p>
    <w:p w14:paraId="4B99056E" w14:textId="77777777" w:rsidR="00010362" w:rsidRDefault="00010362"/>
    <w:p w14:paraId="1299C43A" w14:textId="77777777" w:rsidR="00010362" w:rsidRDefault="00010362"/>
    <w:p w14:paraId="4DDBEF00" w14:textId="77777777" w:rsidR="00010362" w:rsidRDefault="00010362"/>
    <w:p w14:paraId="3461D779" w14:textId="77777777" w:rsidR="00010362" w:rsidRDefault="00010362"/>
    <w:p w14:paraId="7646E8FB" w14:textId="77777777" w:rsidR="00010362" w:rsidRDefault="00010362" w:rsidP="00010362">
      <w:pPr>
        <w:ind w:left="9360"/>
      </w:pPr>
      <w:r w:rsidRPr="004A5735">
        <w:rPr>
          <w:rFonts w:ascii="Georgia" w:hAnsi="Georgia"/>
          <w:noProof/>
          <w:sz w:val="24"/>
        </w:rPr>
        <mc:AlternateContent>
          <mc:Choice Requires="wps">
            <w:drawing>
              <wp:anchor distT="45720" distB="45720" distL="114300" distR="114300" simplePos="0" relativeHeight="251668480" behindDoc="0" locked="0" layoutInCell="1" allowOverlap="1" wp14:anchorId="11E7B855" wp14:editId="20B0FB2C">
                <wp:simplePos x="0" y="0"/>
                <wp:positionH relativeFrom="margin">
                  <wp:align>center</wp:align>
                </wp:positionH>
                <wp:positionV relativeFrom="paragraph">
                  <wp:posOffset>261785</wp:posOffset>
                </wp:positionV>
                <wp:extent cx="6252845" cy="299720"/>
                <wp:effectExtent l="0" t="0" r="14605" b="241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845" cy="299720"/>
                        </a:xfrm>
                        <a:prstGeom prst="rect">
                          <a:avLst/>
                        </a:prstGeom>
                        <a:solidFill>
                          <a:srgbClr val="FFFFFF"/>
                        </a:solidFill>
                        <a:ln w="9525">
                          <a:solidFill>
                            <a:srgbClr val="000000"/>
                          </a:solidFill>
                          <a:miter lim="800000"/>
                          <a:headEnd/>
                          <a:tailEnd/>
                        </a:ln>
                      </wps:spPr>
                      <wps:txbx>
                        <w:txbxContent>
                          <w:p w14:paraId="62E727AE" w14:textId="77777777" w:rsidR="00010362" w:rsidRPr="00FF739D" w:rsidRDefault="00010362" w:rsidP="00010362">
                            <w:pPr>
                              <w:jc w:val="center"/>
                              <w:rPr>
                                <w:rFonts w:ascii="Georgia" w:hAnsi="Georgia"/>
                                <w:b/>
                                <w:sz w:val="24"/>
                              </w:rPr>
                            </w:pPr>
                            <w:r w:rsidRPr="00FF739D">
                              <w:rPr>
                                <w:rFonts w:ascii="Georgia" w:hAnsi="Georgia"/>
                                <w:b/>
                                <w:sz w:val="24"/>
                              </w:rPr>
                              <w:t>LEVEL I</w:t>
                            </w:r>
                            <w:r>
                              <w:rPr>
                                <w:rFonts w:ascii="Georgia" w:hAnsi="Georgia"/>
                                <w:b/>
                                <w:sz w:val="24"/>
                              </w:rPr>
                              <w:t>II – Fully Virtual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dec="http://schemas.microsoft.com/office/drawing/2017/decorative" xmlns:a="http://schemas.openxmlformats.org/drawingml/2006/main">
            <w:pict w14:anchorId="5D1616BA">
              <v:shape id="_x0000_s1028" style="position:absolute;left:0;text-align:left;margin-left:0;margin-top:20.6pt;width:492.35pt;height:23.6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xxJQIAAEsEAAAOAAAAZHJzL2Uyb0RvYy54bWysVNuO0zAQfUfiHyy/07ShXdqo6WrpUoS0&#10;XKRdPmDiOI2F7Qm222T5esZOt1QLvCDyYHk84+OZc2ayvh6MZkfpvEJb8tlkypm0Amtl9yX/+rB7&#10;teTMB7A1aLSy5I/S8+vNyxfrvitkji3qWjpGINYXfVfyNoSuyDIvWmnAT7CTlpwNOgOBTLfPagc9&#10;oRud5dPpVdajqzuHQnpPp7ejk28SftNIET43jZeB6ZJTbiGtLq1VXLPNGoq9g65V4pQG/EMWBpSl&#10;R89QtxCAHZz6Dcoo4dBjEyYCTYZNo4RMNVA1s+mzau5b6GSqhcjx3Zkm//9gxafjF8dUXfLXnFkw&#10;JNGDHAJ7iwPLIzt95wsKuu8oLAx0TCqnSn13h+KbZxa3Ldi9vHEO+1ZCTdnN4s3s4uqI4yNI1X/E&#10;mp6BQ8AENDTOROqIDEbopNLjWZmYiqDDq3yRL+cLzgT58tXqTZ6ky6B4ut05H95LNCxuSu5I+YQO&#10;xzsfYjZQPIXExzxqVe+U1slw+2qrHTsCdckufamAZ2Hasr7kq0W+GAn4K8Q0fX+CMCpQu2tlSr48&#10;B0ERaXtn69SMAZQe95SyticeI3UjiWGohiTYWZ4K60ci1uHY3TSNtGnR/eCsp84uuf9+ACc50x8s&#10;ibOazedxFJIxX0Qqmbv0VJcesIKgSh44G7fbkMYn8mbxhkRsVOI3qj1mckqZOjbRfpquOBKXdor6&#10;9Q/Y/AQAAP//AwBQSwMEFAAGAAgAAAAhACjYSondAAAABgEAAA8AAABkcnMvZG93bnJldi54bWxM&#10;j8FOwzAQRO9I/IO1SFwQdVqiNg1xKoQEglspCK5uvE0i7HWw3TT8PcsJjqsZvXlbbSZnxYgh9p4U&#10;zGcZCKTGm55aBW+vD9cFiJg0GW09oYJvjLCpz88qXRp/ohccd6kVDKFYagVdSkMpZWw6dDrO/IDE&#10;2cEHpxOfoZUm6BPDnZWLLFtKp3vihU4PeN9h87k7OgVF/jR+xOeb7XuzPNh1ulqNj19BqcuL6e4W&#10;RMIp/ZXhV5/VoWanvT+SicIq4EeSgny+AMHpushXIPaMLnKQdSX/69c/AAAA//8DAFBLAQItABQA&#10;BgAIAAAAIQC2gziS/gAAAOEBAAATAAAAAAAAAAAAAAAAAAAAAABbQ29udGVudF9UeXBlc10ueG1s&#10;UEsBAi0AFAAGAAgAAAAhADj9If/WAAAAlAEAAAsAAAAAAAAAAAAAAAAALwEAAF9yZWxzLy5yZWxz&#10;UEsBAi0AFAAGAAgAAAAhADG0XHElAgAASwQAAA4AAAAAAAAAAAAAAAAALgIAAGRycy9lMm9Eb2Mu&#10;eG1sUEsBAi0AFAAGAAgAAAAhACjYSondAAAABgEAAA8AAAAAAAAAAAAAAAAAfwQAAGRycy9kb3du&#10;cmV2LnhtbFBLBQYAAAAABAAEAPMAAACJBQAAAAA=&#10;" w14:anchorId="11E7B855">
                <v:textbox>
                  <w:txbxContent>
                    <w:p w:rsidRPr="00FF739D" w:rsidR="00010362" w:rsidP="00010362" w:rsidRDefault="00010362" w14:paraId="6043CC3F" wp14:textId="77777777">
                      <w:pPr>
                        <w:jc w:val="center"/>
                        <w:rPr>
                          <w:rFonts w:ascii="Georgia" w:hAnsi="Georgia"/>
                          <w:b/>
                          <w:sz w:val="24"/>
                        </w:rPr>
                      </w:pPr>
                      <w:r w:rsidRPr="00FF739D">
                        <w:rPr>
                          <w:rFonts w:ascii="Georgia" w:hAnsi="Georgia"/>
                          <w:b/>
                          <w:sz w:val="24"/>
                        </w:rPr>
                        <w:t>LEVEL I</w:t>
                      </w:r>
                      <w:r>
                        <w:rPr>
                          <w:rFonts w:ascii="Georgia" w:hAnsi="Georgia"/>
                          <w:b/>
                          <w:sz w:val="24"/>
                        </w:rPr>
                        <w:t>II – Fully Virtual</w:t>
                      </w:r>
                    </w:p>
                  </w:txbxContent>
                </v:textbox>
                <w10:wrap type="square" anchorx="margin"/>
              </v:shape>
            </w:pict>
          </mc:Fallback>
        </mc:AlternateContent>
      </w:r>
    </w:p>
    <w:p w14:paraId="30DE0EAD" w14:textId="77777777" w:rsidR="00010362" w:rsidRPr="008451D2" w:rsidRDefault="00010362" w:rsidP="00010362">
      <w:pPr>
        <w:pStyle w:val="ListParagraph"/>
        <w:numPr>
          <w:ilvl w:val="0"/>
          <w:numId w:val="6"/>
        </w:numPr>
        <w:spacing w:after="160" w:line="259" w:lineRule="auto"/>
        <w:rPr>
          <w:rFonts w:ascii="Arial" w:hAnsi="Arial" w:cs="Arial"/>
          <w:sz w:val="24"/>
        </w:rPr>
      </w:pPr>
      <w:r w:rsidRPr="008451D2">
        <w:rPr>
          <w:rFonts w:ascii="Arial" w:hAnsi="Arial" w:cs="Arial"/>
          <w:sz w:val="24"/>
        </w:rPr>
        <w:t xml:space="preserve">Schools will be closed for in-person instruction and all instruction must be provided virtually.  If schools are allowed to bring a limited number of students to </w:t>
      </w:r>
      <w:proofErr w:type="gramStart"/>
      <w:r w:rsidRPr="008451D2">
        <w:rPr>
          <w:rFonts w:ascii="Arial" w:hAnsi="Arial" w:cs="Arial"/>
          <w:sz w:val="24"/>
        </w:rPr>
        <w:t>buildings</w:t>
      </w:r>
      <w:proofErr w:type="gramEnd"/>
      <w:r w:rsidRPr="008451D2">
        <w:rPr>
          <w:rFonts w:ascii="Arial" w:hAnsi="Arial" w:cs="Arial"/>
          <w:sz w:val="24"/>
        </w:rPr>
        <w:t xml:space="preserve"> the following plan may be utilized for the elementary level upon approval by the Northern Lebanon School Board.</w:t>
      </w:r>
    </w:p>
    <w:p w14:paraId="648374D7" w14:textId="77777777" w:rsidR="00010362" w:rsidRPr="008451D2" w:rsidRDefault="00010362" w:rsidP="00010362">
      <w:pPr>
        <w:pStyle w:val="ListParagraph"/>
        <w:numPr>
          <w:ilvl w:val="0"/>
          <w:numId w:val="6"/>
        </w:numPr>
        <w:spacing w:after="160" w:line="259" w:lineRule="auto"/>
        <w:rPr>
          <w:rFonts w:ascii="Arial" w:hAnsi="Arial" w:cs="Arial"/>
          <w:sz w:val="24"/>
        </w:rPr>
      </w:pPr>
      <w:r w:rsidRPr="008451D2">
        <w:rPr>
          <w:rFonts w:ascii="Arial" w:hAnsi="Arial" w:cs="Arial"/>
          <w:sz w:val="24"/>
        </w:rPr>
        <w:t>Elementary students will be divided into two groups.  One group will attend in-person during the morning for reading and math instruction.  A second group will virtually attend in the morning for specials, science, and/or social studies instruction.   The groups will then have the opposite schedule in the afternoon.</w:t>
      </w:r>
    </w:p>
    <w:p w14:paraId="5EEFA35F" w14:textId="77777777" w:rsidR="00010362" w:rsidRPr="008451D2" w:rsidRDefault="00010362" w:rsidP="00010362">
      <w:pPr>
        <w:pStyle w:val="ListParagraph"/>
        <w:numPr>
          <w:ilvl w:val="0"/>
          <w:numId w:val="6"/>
        </w:numPr>
        <w:spacing w:after="160" w:line="259" w:lineRule="auto"/>
        <w:rPr>
          <w:rFonts w:ascii="Arial" w:hAnsi="Arial" w:cs="Arial"/>
          <w:sz w:val="24"/>
        </w:rPr>
      </w:pPr>
      <w:r w:rsidRPr="008451D2">
        <w:rPr>
          <w:rFonts w:ascii="Arial" w:hAnsi="Arial" w:cs="Arial"/>
          <w:sz w:val="24"/>
        </w:rPr>
        <w:t xml:space="preserve">Schedule will be modified for </w:t>
      </w:r>
      <w:proofErr w:type="gramStart"/>
      <w:r w:rsidRPr="008451D2">
        <w:rPr>
          <w:rFonts w:ascii="Arial" w:hAnsi="Arial" w:cs="Arial"/>
          <w:sz w:val="24"/>
        </w:rPr>
        <w:t>students</w:t>
      </w:r>
      <w:proofErr w:type="gramEnd"/>
      <w:r w:rsidRPr="008451D2">
        <w:rPr>
          <w:rFonts w:ascii="Arial" w:hAnsi="Arial" w:cs="Arial"/>
          <w:sz w:val="24"/>
        </w:rPr>
        <w:t xml:space="preserve"> but daily work will be required.</w:t>
      </w:r>
    </w:p>
    <w:p w14:paraId="3CF2D8B6" w14:textId="77777777" w:rsidR="00B00B42" w:rsidRDefault="00B00B42" w:rsidP="00010362">
      <w:pPr>
        <w:tabs>
          <w:tab w:val="left" w:pos="2467"/>
        </w:tabs>
      </w:pPr>
    </w:p>
    <w:p w14:paraId="6B75DE74" w14:textId="77777777" w:rsidR="008451D2" w:rsidRDefault="00B96AA9" w:rsidP="008451D2">
      <w:pPr>
        <w:pStyle w:val="Default"/>
        <w:rPr>
          <w:rFonts w:ascii="Arial" w:hAnsi="Arial" w:cs="Arial"/>
          <w:b/>
          <w:bCs/>
          <w:sz w:val="28"/>
          <w:szCs w:val="28"/>
        </w:rPr>
      </w:pPr>
      <w:r>
        <w:rPr>
          <w:rFonts w:ascii="Arial" w:hAnsi="Arial" w:cs="Arial"/>
          <w:b/>
          <w:bCs/>
          <w:sz w:val="28"/>
          <w:szCs w:val="28"/>
        </w:rPr>
        <w:t>H</w:t>
      </w:r>
      <w:r w:rsidR="008451D2" w:rsidRPr="00B96AA9">
        <w:rPr>
          <w:rFonts w:ascii="Arial" w:hAnsi="Arial" w:cs="Arial"/>
          <w:b/>
          <w:bCs/>
          <w:sz w:val="28"/>
          <w:szCs w:val="28"/>
        </w:rPr>
        <w:t xml:space="preserve">ealth </w:t>
      </w:r>
      <w:r w:rsidRPr="00B96AA9">
        <w:rPr>
          <w:rFonts w:ascii="Arial" w:hAnsi="Arial" w:cs="Arial"/>
          <w:b/>
          <w:bCs/>
          <w:sz w:val="28"/>
          <w:szCs w:val="28"/>
        </w:rPr>
        <w:t>and Safety Plan Summary</w:t>
      </w:r>
      <w:r w:rsidR="008451D2" w:rsidRPr="00B96AA9">
        <w:rPr>
          <w:rFonts w:ascii="Arial" w:hAnsi="Arial" w:cs="Arial"/>
          <w:b/>
          <w:bCs/>
          <w:sz w:val="28"/>
          <w:szCs w:val="28"/>
        </w:rPr>
        <w:t xml:space="preserve"> </w:t>
      </w:r>
    </w:p>
    <w:p w14:paraId="0FB78278" w14:textId="77777777" w:rsidR="00B96AA9" w:rsidRPr="00B96AA9" w:rsidRDefault="00B96AA9" w:rsidP="008451D2">
      <w:pPr>
        <w:pStyle w:val="Default"/>
        <w:rPr>
          <w:rFonts w:ascii="Arial" w:hAnsi="Arial" w:cs="Arial"/>
          <w:sz w:val="28"/>
          <w:szCs w:val="28"/>
        </w:rPr>
      </w:pPr>
    </w:p>
    <w:p w14:paraId="15CBC38B" w14:textId="77777777" w:rsidR="008451D2" w:rsidRPr="00B96AA9" w:rsidRDefault="008451D2" w:rsidP="008451D2">
      <w:pPr>
        <w:pStyle w:val="Default"/>
        <w:rPr>
          <w:rFonts w:ascii="Arial" w:hAnsi="Arial" w:cs="Arial"/>
        </w:rPr>
      </w:pPr>
      <w:r w:rsidRPr="00B96AA9">
        <w:rPr>
          <w:rFonts w:ascii="Arial" w:hAnsi="Arial" w:cs="Arial"/>
        </w:rPr>
        <w:t xml:space="preserve">As of the drafting of this plan, Lebanon County </w:t>
      </w:r>
      <w:r w:rsidR="00B96AA9" w:rsidRPr="00B96AA9">
        <w:rPr>
          <w:rFonts w:ascii="Arial" w:hAnsi="Arial" w:cs="Arial"/>
        </w:rPr>
        <w:t>is in</w:t>
      </w:r>
      <w:r w:rsidRPr="00B96AA9">
        <w:rPr>
          <w:rFonts w:ascii="Arial" w:hAnsi="Arial" w:cs="Arial"/>
        </w:rPr>
        <w:t xml:space="preserve"> the Green Phase of Governor Wolf’s Process to Reopen Pennsylvania. </w:t>
      </w:r>
      <w:proofErr w:type="gramStart"/>
      <w:r w:rsidRPr="00B96AA9">
        <w:rPr>
          <w:rFonts w:ascii="Arial" w:hAnsi="Arial" w:cs="Arial"/>
        </w:rPr>
        <w:t>In order to</w:t>
      </w:r>
      <w:proofErr w:type="gramEnd"/>
      <w:r w:rsidRPr="00B96AA9">
        <w:rPr>
          <w:rFonts w:ascii="Arial" w:hAnsi="Arial" w:cs="Arial"/>
        </w:rPr>
        <w:t xml:space="preserve"> provide maximum flexibility for </w:t>
      </w:r>
      <w:r w:rsidR="00B96AA9" w:rsidRPr="00B96AA9">
        <w:rPr>
          <w:rFonts w:ascii="Arial" w:hAnsi="Arial" w:cs="Arial"/>
        </w:rPr>
        <w:t>NL</w:t>
      </w:r>
      <w:r w:rsidRPr="00B96AA9">
        <w:rPr>
          <w:rFonts w:ascii="Arial" w:hAnsi="Arial" w:cs="Arial"/>
        </w:rPr>
        <w:t xml:space="preserve">SD to adjust between different phases, this plan has been developed in alignment with the requirements outlined by the Pennsylvania Department of Education in the </w:t>
      </w:r>
      <w:r w:rsidR="00B96AA9" w:rsidRPr="00B96AA9">
        <w:rPr>
          <w:rFonts w:ascii="Arial" w:hAnsi="Arial" w:cs="Arial"/>
        </w:rPr>
        <w:t>Green</w:t>
      </w:r>
      <w:r w:rsidRPr="00B96AA9">
        <w:rPr>
          <w:rFonts w:ascii="Arial" w:hAnsi="Arial" w:cs="Arial"/>
        </w:rPr>
        <w:t xml:space="preserve"> Phase</w:t>
      </w:r>
      <w:r w:rsidR="00B96AA9" w:rsidRPr="00B96AA9">
        <w:rPr>
          <w:rFonts w:ascii="Arial" w:hAnsi="Arial" w:cs="Arial"/>
        </w:rPr>
        <w:t xml:space="preserve"> but maintains many of the protocols that are outlined in the yellow phase</w:t>
      </w:r>
      <w:r w:rsidRPr="00B96AA9">
        <w:rPr>
          <w:rFonts w:ascii="Arial" w:hAnsi="Arial" w:cs="Arial"/>
        </w:rPr>
        <w:t xml:space="preserve">. </w:t>
      </w:r>
    </w:p>
    <w:p w14:paraId="1FC39945" w14:textId="77777777" w:rsidR="00B96AA9" w:rsidRDefault="00B96AA9" w:rsidP="008451D2">
      <w:pPr>
        <w:pStyle w:val="Default"/>
        <w:rPr>
          <w:rFonts w:ascii="Arial" w:hAnsi="Arial" w:cs="Arial"/>
          <w:sz w:val="22"/>
          <w:szCs w:val="22"/>
        </w:rPr>
      </w:pPr>
    </w:p>
    <w:p w14:paraId="2507C9D3" w14:textId="77777777" w:rsidR="008451D2" w:rsidRDefault="008451D2" w:rsidP="008451D2">
      <w:pPr>
        <w:pStyle w:val="Default"/>
        <w:rPr>
          <w:rFonts w:ascii="Arial" w:hAnsi="Arial" w:cs="Arial"/>
          <w:b/>
          <w:bCs/>
          <w:sz w:val="28"/>
          <w:szCs w:val="28"/>
        </w:rPr>
      </w:pPr>
      <w:r w:rsidRPr="00B96AA9">
        <w:rPr>
          <w:rFonts w:ascii="Arial" w:hAnsi="Arial" w:cs="Arial"/>
          <w:b/>
          <w:bCs/>
          <w:sz w:val="28"/>
          <w:szCs w:val="28"/>
        </w:rPr>
        <w:t xml:space="preserve">School Infection Control and Mitigation Guidelines </w:t>
      </w:r>
    </w:p>
    <w:p w14:paraId="0562CB0E" w14:textId="77777777" w:rsidR="00B96AA9" w:rsidRPr="00B96AA9" w:rsidRDefault="00B96AA9" w:rsidP="008451D2">
      <w:pPr>
        <w:pStyle w:val="Default"/>
        <w:rPr>
          <w:rFonts w:ascii="Arial" w:hAnsi="Arial" w:cs="Arial"/>
          <w:sz w:val="28"/>
          <w:szCs w:val="28"/>
        </w:rPr>
      </w:pPr>
    </w:p>
    <w:p w14:paraId="333401A9" w14:textId="77777777" w:rsidR="008451D2" w:rsidRDefault="008451D2" w:rsidP="008451D2">
      <w:pPr>
        <w:pStyle w:val="Default"/>
        <w:rPr>
          <w:b/>
          <w:bCs/>
          <w:iCs/>
          <w:sz w:val="22"/>
          <w:szCs w:val="22"/>
        </w:rPr>
      </w:pPr>
      <w:r w:rsidRPr="00B96AA9">
        <w:rPr>
          <w:rFonts w:ascii="Arial" w:hAnsi="Arial" w:cs="Arial"/>
          <w:b/>
          <w:bCs/>
          <w:iCs/>
          <w:sz w:val="22"/>
          <w:szCs w:val="22"/>
        </w:rPr>
        <w:t>PDE plan requirements addressed in this section include</w:t>
      </w:r>
      <w:r w:rsidRPr="00B96AA9">
        <w:rPr>
          <w:b/>
          <w:bCs/>
          <w:iCs/>
          <w:sz w:val="22"/>
          <w:szCs w:val="22"/>
        </w:rPr>
        <w:t xml:space="preserve">: </w:t>
      </w:r>
    </w:p>
    <w:p w14:paraId="34CE0A41" w14:textId="77777777" w:rsidR="006F71C9" w:rsidRPr="00B96AA9" w:rsidRDefault="006F71C9" w:rsidP="008451D2">
      <w:pPr>
        <w:pStyle w:val="Default"/>
        <w:rPr>
          <w:sz w:val="22"/>
          <w:szCs w:val="22"/>
        </w:rPr>
      </w:pPr>
    </w:p>
    <w:p w14:paraId="05A8EC52" w14:textId="77777777" w:rsidR="008451D2" w:rsidRPr="00B96AA9" w:rsidRDefault="008451D2" w:rsidP="008451D2">
      <w:pPr>
        <w:pStyle w:val="Default"/>
        <w:rPr>
          <w:rFonts w:ascii="Arial" w:hAnsi="Arial" w:cs="Arial"/>
        </w:rPr>
      </w:pPr>
      <w:r w:rsidRPr="00B96AA9">
        <w:rPr>
          <w:rFonts w:ascii="Arial" w:hAnsi="Arial" w:cs="Arial"/>
        </w:rPr>
        <w:t xml:space="preserve">● Restricting the use of cafeterias and other congregate settings, and serving meals in alternate settings such as classrooms </w:t>
      </w:r>
    </w:p>
    <w:p w14:paraId="1A74C614" w14:textId="77777777" w:rsidR="008451D2" w:rsidRPr="00B96AA9" w:rsidRDefault="008451D2" w:rsidP="008451D2">
      <w:pPr>
        <w:pStyle w:val="Default"/>
        <w:rPr>
          <w:rFonts w:ascii="Arial" w:hAnsi="Arial" w:cs="Arial"/>
        </w:rPr>
      </w:pPr>
      <w:r w:rsidRPr="00B96AA9">
        <w:rPr>
          <w:rFonts w:ascii="Arial" w:hAnsi="Arial" w:cs="Arial"/>
        </w:rPr>
        <w:t xml:space="preserve">● Staggering the use of communal spaces and hallways </w:t>
      </w:r>
    </w:p>
    <w:p w14:paraId="78468AE7" w14:textId="77777777" w:rsidR="008451D2" w:rsidRPr="00B96AA9" w:rsidRDefault="008451D2" w:rsidP="008451D2">
      <w:pPr>
        <w:pStyle w:val="Default"/>
        <w:rPr>
          <w:rFonts w:ascii="Arial" w:hAnsi="Arial" w:cs="Arial"/>
        </w:rPr>
      </w:pPr>
      <w:r w:rsidRPr="00B96AA9">
        <w:rPr>
          <w:rFonts w:ascii="Arial" w:hAnsi="Arial" w:cs="Arial"/>
        </w:rPr>
        <w:t xml:space="preserve">● </w:t>
      </w:r>
      <w:r w:rsidR="009E1A21">
        <w:rPr>
          <w:rFonts w:ascii="Arial" w:hAnsi="Arial" w:cs="Arial"/>
        </w:rPr>
        <w:t>Reducing</w:t>
      </w:r>
      <w:r w:rsidRPr="00B96AA9">
        <w:rPr>
          <w:rFonts w:ascii="Arial" w:hAnsi="Arial" w:cs="Arial"/>
        </w:rPr>
        <w:t xml:space="preserve"> the number of individuals in classrooms and other learning spaces, and interactions between groups of students </w:t>
      </w:r>
    </w:p>
    <w:p w14:paraId="7CC44379" w14:textId="77777777" w:rsidR="008451D2" w:rsidRPr="00B96AA9" w:rsidRDefault="008451D2" w:rsidP="008451D2">
      <w:pPr>
        <w:pStyle w:val="Default"/>
        <w:rPr>
          <w:rFonts w:ascii="Arial" w:hAnsi="Arial" w:cs="Arial"/>
        </w:rPr>
      </w:pPr>
      <w:r w:rsidRPr="00B96AA9">
        <w:rPr>
          <w:rFonts w:ascii="Arial" w:hAnsi="Arial" w:cs="Arial"/>
        </w:rPr>
        <w:t xml:space="preserve">● Strategic deployment of staff </w:t>
      </w:r>
    </w:p>
    <w:p w14:paraId="2C60B992" w14:textId="77777777" w:rsidR="008451D2" w:rsidRPr="00B96AA9" w:rsidRDefault="008451D2" w:rsidP="008451D2">
      <w:pPr>
        <w:pStyle w:val="Default"/>
        <w:rPr>
          <w:rFonts w:ascii="Arial" w:hAnsi="Arial" w:cs="Arial"/>
        </w:rPr>
      </w:pPr>
      <w:r w:rsidRPr="00B96AA9">
        <w:rPr>
          <w:rFonts w:ascii="Arial" w:hAnsi="Arial" w:cs="Arial"/>
        </w:rPr>
        <w:t xml:space="preserve">● Hygiene practices for students and staff including the manner and frequency of hand washing and other best practices </w:t>
      </w:r>
    </w:p>
    <w:p w14:paraId="7E53D467" w14:textId="77777777" w:rsidR="008451D2" w:rsidRPr="00B96AA9" w:rsidRDefault="008451D2" w:rsidP="008451D2">
      <w:pPr>
        <w:pStyle w:val="Default"/>
        <w:rPr>
          <w:rFonts w:ascii="Arial" w:hAnsi="Arial" w:cs="Arial"/>
        </w:rPr>
      </w:pPr>
      <w:r w:rsidRPr="00B96AA9">
        <w:rPr>
          <w:rFonts w:ascii="Arial" w:hAnsi="Arial" w:cs="Arial"/>
        </w:rPr>
        <w:t xml:space="preserve">● Use of face coverings (masks or face shields) by all staff </w:t>
      </w:r>
    </w:p>
    <w:p w14:paraId="3085EF80" w14:textId="77777777" w:rsidR="008451D2" w:rsidRPr="00B96AA9" w:rsidRDefault="008451D2" w:rsidP="008451D2">
      <w:pPr>
        <w:pStyle w:val="Default"/>
        <w:rPr>
          <w:rFonts w:ascii="Arial" w:hAnsi="Arial" w:cs="Arial"/>
        </w:rPr>
      </w:pPr>
      <w:r w:rsidRPr="00B96AA9">
        <w:rPr>
          <w:rFonts w:ascii="Arial" w:hAnsi="Arial" w:cs="Arial"/>
        </w:rPr>
        <w:t xml:space="preserve">● Use of face coverings (masks or face shields) by students </w:t>
      </w:r>
    </w:p>
    <w:p w14:paraId="7FFDD6BA" w14:textId="77777777" w:rsidR="008451D2" w:rsidRPr="00B96AA9" w:rsidRDefault="008451D2" w:rsidP="008451D2">
      <w:pPr>
        <w:pStyle w:val="Default"/>
        <w:rPr>
          <w:rFonts w:ascii="Arial" w:hAnsi="Arial" w:cs="Arial"/>
        </w:rPr>
      </w:pPr>
      <w:r w:rsidRPr="00B96AA9">
        <w:rPr>
          <w:rFonts w:ascii="Arial" w:hAnsi="Arial" w:cs="Arial"/>
        </w:rPr>
        <w:t xml:space="preserve">● Limiting the sharing of materials among students </w:t>
      </w:r>
    </w:p>
    <w:p w14:paraId="62EBF3C5" w14:textId="77777777" w:rsidR="008451D2" w:rsidRDefault="008451D2" w:rsidP="00010362">
      <w:pPr>
        <w:tabs>
          <w:tab w:val="left" w:pos="2467"/>
        </w:tabs>
      </w:pPr>
    </w:p>
    <w:p w14:paraId="6D98A12B" w14:textId="77777777" w:rsidR="00B96AA9" w:rsidRDefault="00B96AA9" w:rsidP="00B96AA9">
      <w:pPr>
        <w:pStyle w:val="Default"/>
      </w:pPr>
    </w:p>
    <w:p w14:paraId="2946DB82" w14:textId="77777777" w:rsidR="00B96AA9" w:rsidRDefault="00B96AA9" w:rsidP="00B96AA9">
      <w:pPr>
        <w:pStyle w:val="Default"/>
        <w:rPr>
          <w:rFonts w:ascii="Arial" w:hAnsi="Arial" w:cs="Arial"/>
          <w:b/>
        </w:rPr>
      </w:pPr>
    </w:p>
    <w:p w14:paraId="5997CC1D" w14:textId="77777777" w:rsidR="00B96AA9" w:rsidRDefault="00B96AA9" w:rsidP="00B96AA9">
      <w:pPr>
        <w:pStyle w:val="Default"/>
        <w:rPr>
          <w:rFonts w:ascii="Arial" w:hAnsi="Arial" w:cs="Arial"/>
          <w:b/>
        </w:rPr>
      </w:pPr>
    </w:p>
    <w:p w14:paraId="110FFD37" w14:textId="77777777" w:rsidR="00B96AA9" w:rsidRDefault="00B96AA9" w:rsidP="00B96AA9">
      <w:pPr>
        <w:pStyle w:val="Default"/>
        <w:rPr>
          <w:rFonts w:ascii="Arial" w:hAnsi="Arial" w:cs="Arial"/>
          <w:b/>
        </w:rPr>
      </w:pPr>
    </w:p>
    <w:p w14:paraId="6B699379" w14:textId="77777777" w:rsidR="00B96AA9" w:rsidRDefault="00B96AA9" w:rsidP="00B96AA9">
      <w:pPr>
        <w:pStyle w:val="Default"/>
        <w:rPr>
          <w:rFonts w:ascii="Arial" w:hAnsi="Arial" w:cs="Arial"/>
          <w:b/>
        </w:rPr>
      </w:pPr>
    </w:p>
    <w:p w14:paraId="3FE9F23F" w14:textId="77777777" w:rsidR="00B96AA9" w:rsidRDefault="00B96AA9" w:rsidP="00B96AA9">
      <w:pPr>
        <w:pStyle w:val="Default"/>
        <w:rPr>
          <w:rFonts w:ascii="Arial" w:hAnsi="Arial" w:cs="Arial"/>
          <w:b/>
        </w:rPr>
      </w:pPr>
    </w:p>
    <w:p w14:paraId="1F72F646" w14:textId="77777777" w:rsidR="00B96AA9" w:rsidRDefault="00B96AA9" w:rsidP="00B96AA9">
      <w:pPr>
        <w:pStyle w:val="Default"/>
        <w:rPr>
          <w:rFonts w:ascii="Arial" w:hAnsi="Arial" w:cs="Arial"/>
          <w:b/>
        </w:rPr>
      </w:pPr>
    </w:p>
    <w:p w14:paraId="08CE6F91" w14:textId="77777777" w:rsidR="00B96AA9" w:rsidRDefault="00B96AA9" w:rsidP="00B96AA9">
      <w:pPr>
        <w:pStyle w:val="Default"/>
        <w:rPr>
          <w:rFonts w:ascii="Arial" w:hAnsi="Arial" w:cs="Arial"/>
          <w:b/>
        </w:rPr>
      </w:pPr>
    </w:p>
    <w:p w14:paraId="61CDCEAD" w14:textId="77777777" w:rsidR="004A17CE" w:rsidRDefault="004A17CE" w:rsidP="00B96AA9">
      <w:pPr>
        <w:pStyle w:val="Default"/>
        <w:rPr>
          <w:rFonts w:ascii="Arial" w:hAnsi="Arial" w:cs="Arial"/>
          <w:b/>
        </w:rPr>
      </w:pPr>
    </w:p>
    <w:p w14:paraId="7446B66D" w14:textId="3C65A4CF" w:rsidR="00B96AA9" w:rsidRDefault="0069593B" w:rsidP="00B96AA9">
      <w:pPr>
        <w:pStyle w:val="Default"/>
        <w:rPr>
          <w:rFonts w:ascii="Arial" w:hAnsi="Arial" w:cs="Arial"/>
        </w:rPr>
      </w:pPr>
      <w:r>
        <w:rPr>
          <w:rFonts w:ascii="Arial" w:hAnsi="Arial" w:cs="Arial"/>
          <w:b/>
        </w:rPr>
        <w:t>I</w:t>
      </w:r>
      <w:bookmarkStart w:id="0" w:name="_GoBack"/>
      <w:bookmarkEnd w:id="0"/>
      <w:r w:rsidR="00B96AA9" w:rsidRPr="00B96AA9">
        <w:rPr>
          <w:rFonts w:ascii="Arial" w:hAnsi="Arial" w:cs="Arial"/>
          <w:b/>
        </w:rPr>
        <w:t>nformation on face coverings:</w:t>
      </w:r>
      <w:r w:rsidR="00B96AA9" w:rsidRPr="00B96AA9">
        <w:rPr>
          <w:rFonts w:ascii="Arial" w:hAnsi="Arial" w:cs="Arial"/>
        </w:rPr>
        <w:t xml:space="preserve"> All district staff will be required to wear face coverings (either a face mask or face shield</w:t>
      </w:r>
      <w:r w:rsidR="00B96AA9">
        <w:rPr>
          <w:rFonts w:ascii="Arial" w:hAnsi="Arial" w:cs="Arial"/>
        </w:rPr>
        <w:t>s).</w:t>
      </w:r>
      <w:r w:rsidR="00B96AA9" w:rsidRPr="00B96AA9">
        <w:rPr>
          <w:rFonts w:ascii="Arial" w:hAnsi="Arial" w:cs="Arial"/>
        </w:rPr>
        <w:t xml:space="preserve"> For students, the district will follow the Governor’s Executive Order on face coverings. All students of all levels will be required to wear face coverings </w:t>
      </w:r>
      <w:r w:rsidR="00B96AA9">
        <w:rPr>
          <w:rFonts w:ascii="Arial" w:hAnsi="Arial" w:cs="Arial"/>
        </w:rPr>
        <w:t xml:space="preserve">at school and </w:t>
      </w:r>
      <w:r w:rsidR="00B96AA9" w:rsidRPr="00B96AA9">
        <w:rPr>
          <w:rFonts w:ascii="Arial" w:hAnsi="Arial" w:cs="Arial"/>
        </w:rPr>
        <w:t xml:space="preserve">on school busses, regardless of their grade level. Exemptions will be made in accordance with the Governor’s Executive Order or as otherwise required by law. </w:t>
      </w:r>
      <w:r w:rsidR="00B96AA9">
        <w:rPr>
          <w:rFonts w:ascii="Arial" w:hAnsi="Arial" w:cs="Arial"/>
        </w:rPr>
        <w:t xml:space="preserve">Students will need to provide documentation to be exempted from this order.  </w:t>
      </w:r>
    </w:p>
    <w:p w14:paraId="6BB9E253" w14:textId="77777777" w:rsidR="00B96AA9" w:rsidRDefault="00B96AA9" w:rsidP="00B96AA9">
      <w:pPr>
        <w:pStyle w:val="Default"/>
        <w:rPr>
          <w:rFonts w:ascii="Arial" w:hAnsi="Arial" w:cs="Arial"/>
        </w:rPr>
      </w:pPr>
    </w:p>
    <w:p w14:paraId="48A36B54" w14:textId="77777777" w:rsidR="00B96AA9" w:rsidRPr="007577F1" w:rsidRDefault="00B96AA9" w:rsidP="00B96AA9">
      <w:pPr>
        <w:pStyle w:val="Default"/>
        <w:rPr>
          <w:rFonts w:asciiTheme="majorHAnsi" w:hAnsiTheme="majorHAnsi" w:cstheme="majorHAnsi"/>
          <w:b/>
          <w:bCs/>
          <w:iCs/>
        </w:rPr>
      </w:pPr>
      <w:r w:rsidRPr="007577F1">
        <w:rPr>
          <w:rFonts w:asciiTheme="majorHAnsi" w:hAnsiTheme="majorHAnsi" w:cstheme="majorHAnsi"/>
          <w:b/>
          <w:bCs/>
          <w:iCs/>
        </w:rPr>
        <w:t xml:space="preserve">Classroom Recommendations </w:t>
      </w:r>
    </w:p>
    <w:p w14:paraId="23DE523C" w14:textId="77777777" w:rsidR="007577F1" w:rsidRPr="007577F1" w:rsidRDefault="007577F1" w:rsidP="00B96AA9">
      <w:pPr>
        <w:pStyle w:val="Default"/>
        <w:rPr>
          <w:rFonts w:asciiTheme="majorHAnsi" w:hAnsiTheme="majorHAnsi" w:cstheme="majorHAnsi"/>
        </w:rPr>
      </w:pPr>
    </w:p>
    <w:p w14:paraId="54550695" w14:textId="77777777" w:rsidR="00B96AA9" w:rsidRPr="007577F1" w:rsidRDefault="00B96AA9" w:rsidP="00011BCB">
      <w:pPr>
        <w:pStyle w:val="Default"/>
        <w:numPr>
          <w:ilvl w:val="0"/>
          <w:numId w:val="15"/>
        </w:numPr>
        <w:rPr>
          <w:rFonts w:asciiTheme="majorHAnsi" w:hAnsiTheme="majorHAnsi" w:cstheme="majorHAnsi"/>
        </w:rPr>
      </w:pPr>
      <w:r w:rsidRPr="007577F1">
        <w:rPr>
          <w:rFonts w:asciiTheme="majorHAnsi" w:hAnsiTheme="majorHAnsi" w:cstheme="majorHAnsi"/>
        </w:rPr>
        <w:t xml:space="preserve">Classroom Layout: </w:t>
      </w:r>
      <w:r w:rsidR="00A63966">
        <w:rPr>
          <w:rFonts w:asciiTheme="majorHAnsi" w:hAnsiTheme="majorHAnsi" w:cstheme="majorHAnsi"/>
        </w:rPr>
        <w:t xml:space="preserve">PDE allows for a shorter distance than six feet between desks </w:t>
      </w:r>
      <w:r w:rsidRPr="007577F1">
        <w:rPr>
          <w:rFonts w:asciiTheme="majorHAnsi" w:hAnsiTheme="majorHAnsi" w:cstheme="majorHAnsi"/>
        </w:rPr>
        <w:t xml:space="preserve">if six (6) feet is not achievable </w:t>
      </w:r>
      <w:r w:rsidR="00A63966">
        <w:rPr>
          <w:rFonts w:asciiTheme="majorHAnsi" w:hAnsiTheme="majorHAnsi" w:cstheme="majorHAnsi"/>
        </w:rPr>
        <w:t xml:space="preserve">in classrooms.  </w:t>
      </w:r>
      <w:r w:rsidRPr="007577F1">
        <w:rPr>
          <w:rFonts w:asciiTheme="majorHAnsi" w:hAnsiTheme="majorHAnsi" w:cstheme="majorHAnsi"/>
        </w:rPr>
        <w:t xml:space="preserve">Classroom configurations should be altered for </w:t>
      </w:r>
      <w:r w:rsidR="00A63966">
        <w:rPr>
          <w:rFonts w:asciiTheme="majorHAnsi" w:hAnsiTheme="majorHAnsi" w:cstheme="majorHAnsi"/>
        </w:rPr>
        <w:t>the greatest amount of soc</w:t>
      </w:r>
      <w:r w:rsidRPr="007577F1">
        <w:rPr>
          <w:rFonts w:asciiTheme="majorHAnsi" w:hAnsiTheme="majorHAnsi" w:cstheme="majorHAnsi"/>
        </w:rPr>
        <w:t xml:space="preserve">ial distancing </w:t>
      </w:r>
      <w:r w:rsidR="00A63966">
        <w:rPr>
          <w:rFonts w:asciiTheme="majorHAnsi" w:hAnsiTheme="majorHAnsi" w:cstheme="majorHAnsi"/>
        </w:rPr>
        <w:t>possible.</w:t>
      </w:r>
      <w:r w:rsidRPr="007577F1">
        <w:rPr>
          <w:rFonts w:asciiTheme="majorHAnsi" w:hAnsiTheme="majorHAnsi" w:cstheme="majorHAnsi"/>
        </w:rPr>
        <w:t xml:space="preserve"> For example: Staggered rows of desks all facing the same direction, arrangement of desks in a U shape, with limitations on face-to-face seating. In classrooms with round desks, teachers should create a seating chart. </w:t>
      </w:r>
    </w:p>
    <w:p w14:paraId="52E56223" w14:textId="77777777" w:rsidR="00B96AA9" w:rsidRPr="007577F1" w:rsidRDefault="00B96AA9" w:rsidP="00B96AA9">
      <w:pPr>
        <w:pStyle w:val="Default"/>
        <w:rPr>
          <w:rFonts w:asciiTheme="majorHAnsi" w:hAnsiTheme="majorHAnsi" w:cstheme="majorHAnsi"/>
        </w:rPr>
      </w:pPr>
    </w:p>
    <w:p w14:paraId="54316370" w14:textId="77777777" w:rsidR="00B96AA9" w:rsidRPr="007577F1" w:rsidRDefault="00B96AA9" w:rsidP="00011BCB">
      <w:pPr>
        <w:pStyle w:val="Default"/>
        <w:numPr>
          <w:ilvl w:val="0"/>
          <w:numId w:val="15"/>
        </w:numPr>
        <w:rPr>
          <w:rFonts w:asciiTheme="majorHAnsi" w:hAnsiTheme="majorHAnsi" w:cstheme="majorHAnsi"/>
        </w:rPr>
      </w:pPr>
      <w:r w:rsidRPr="007577F1">
        <w:rPr>
          <w:rFonts w:asciiTheme="majorHAnsi" w:hAnsiTheme="majorHAnsi" w:cstheme="majorHAnsi"/>
        </w:rPr>
        <w:t xml:space="preserve">Desk Cleaning: Students at all levels, when developmentally appropriate will wipe their desks and/or equipment prior to leaving the space. Students arriving at a desk and/or equipment will have the option to wipe it down with disinfecting wipes or other cleaning supplies. </w:t>
      </w:r>
    </w:p>
    <w:p w14:paraId="07547A01" w14:textId="77777777" w:rsidR="00B96AA9" w:rsidRPr="007577F1" w:rsidRDefault="00B96AA9" w:rsidP="00B96AA9">
      <w:pPr>
        <w:pStyle w:val="Default"/>
        <w:rPr>
          <w:rFonts w:asciiTheme="majorHAnsi" w:hAnsiTheme="majorHAnsi" w:cstheme="majorHAnsi"/>
        </w:rPr>
      </w:pPr>
    </w:p>
    <w:p w14:paraId="4D81B491" w14:textId="77777777" w:rsidR="00B96AA9" w:rsidRDefault="00B96AA9" w:rsidP="00B96AA9">
      <w:pPr>
        <w:pStyle w:val="Default"/>
        <w:rPr>
          <w:rFonts w:asciiTheme="majorHAnsi" w:hAnsiTheme="majorHAnsi" w:cstheme="majorHAnsi"/>
          <w:b/>
          <w:bCs/>
          <w:iCs/>
        </w:rPr>
      </w:pPr>
      <w:r w:rsidRPr="007577F1">
        <w:rPr>
          <w:rFonts w:asciiTheme="majorHAnsi" w:hAnsiTheme="majorHAnsi" w:cstheme="majorHAnsi"/>
          <w:b/>
          <w:bCs/>
          <w:iCs/>
        </w:rPr>
        <w:t xml:space="preserve">Cafeteria Recommendations </w:t>
      </w:r>
    </w:p>
    <w:p w14:paraId="5043CB0F" w14:textId="77777777" w:rsidR="007577F1" w:rsidRPr="007577F1" w:rsidRDefault="007577F1" w:rsidP="00B96AA9">
      <w:pPr>
        <w:pStyle w:val="Default"/>
        <w:rPr>
          <w:rFonts w:asciiTheme="majorHAnsi" w:hAnsiTheme="majorHAnsi" w:cstheme="majorHAnsi"/>
        </w:rPr>
      </w:pPr>
    </w:p>
    <w:p w14:paraId="51318DFC" w14:textId="77777777" w:rsidR="00011BCB" w:rsidRDefault="00B96AA9" w:rsidP="00B96AA9">
      <w:pPr>
        <w:pStyle w:val="Default"/>
        <w:numPr>
          <w:ilvl w:val="0"/>
          <w:numId w:val="9"/>
        </w:numPr>
        <w:rPr>
          <w:rFonts w:asciiTheme="majorHAnsi" w:hAnsiTheme="majorHAnsi" w:cstheme="majorHAnsi"/>
        </w:rPr>
      </w:pPr>
      <w:r w:rsidRPr="007577F1">
        <w:rPr>
          <w:rFonts w:asciiTheme="majorHAnsi" w:hAnsiTheme="majorHAnsi" w:cstheme="majorHAnsi"/>
        </w:rPr>
        <w:t xml:space="preserve">Assigned Seating: </w:t>
      </w:r>
      <w:r w:rsidR="004A17CE">
        <w:rPr>
          <w:rFonts w:asciiTheme="majorHAnsi" w:hAnsiTheme="majorHAnsi" w:cstheme="majorHAnsi"/>
        </w:rPr>
        <w:t>All b</w:t>
      </w:r>
      <w:r w:rsidRPr="007577F1">
        <w:rPr>
          <w:rFonts w:asciiTheme="majorHAnsi" w:hAnsiTheme="majorHAnsi" w:cstheme="majorHAnsi"/>
        </w:rPr>
        <w:t xml:space="preserve">uildings </w:t>
      </w:r>
      <w:r w:rsidR="004A17CE">
        <w:rPr>
          <w:rFonts w:asciiTheme="majorHAnsi" w:hAnsiTheme="majorHAnsi" w:cstheme="majorHAnsi"/>
        </w:rPr>
        <w:t xml:space="preserve">will establish additional seating areas </w:t>
      </w:r>
      <w:proofErr w:type="gramStart"/>
      <w:r w:rsidR="004A17CE">
        <w:rPr>
          <w:rFonts w:asciiTheme="majorHAnsi" w:hAnsiTheme="majorHAnsi" w:cstheme="majorHAnsi"/>
        </w:rPr>
        <w:t>in order to</w:t>
      </w:r>
      <w:proofErr w:type="gramEnd"/>
      <w:r w:rsidR="004A17CE">
        <w:rPr>
          <w:rFonts w:asciiTheme="majorHAnsi" w:hAnsiTheme="majorHAnsi" w:cstheme="majorHAnsi"/>
        </w:rPr>
        <w:t xml:space="preserve"> obtain the greatest amount of social distancing possible. </w:t>
      </w:r>
    </w:p>
    <w:p w14:paraId="1C3D71CA" w14:textId="77777777" w:rsidR="00011BCB" w:rsidRDefault="00B96AA9" w:rsidP="00B96AA9">
      <w:pPr>
        <w:pStyle w:val="Default"/>
        <w:numPr>
          <w:ilvl w:val="0"/>
          <w:numId w:val="9"/>
        </w:numPr>
        <w:rPr>
          <w:rFonts w:asciiTheme="majorHAnsi" w:hAnsiTheme="majorHAnsi" w:cstheme="majorHAnsi"/>
        </w:rPr>
      </w:pPr>
      <w:r w:rsidRPr="00011BCB">
        <w:rPr>
          <w:rFonts w:asciiTheme="majorHAnsi" w:hAnsiTheme="majorHAnsi" w:cstheme="majorHAnsi"/>
        </w:rPr>
        <w:t xml:space="preserve">Cashier: Plexiglass barrier will be available at the checkout area and cash transactions will be discouraged in lieu virtual payments using the student’s ID that they swipe. </w:t>
      </w:r>
    </w:p>
    <w:p w14:paraId="0AA2C66F" w14:textId="77777777" w:rsidR="00011BCB" w:rsidRDefault="00B96AA9" w:rsidP="007577F1">
      <w:pPr>
        <w:pStyle w:val="Default"/>
        <w:numPr>
          <w:ilvl w:val="0"/>
          <w:numId w:val="9"/>
        </w:numPr>
        <w:rPr>
          <w:rFonts w:asciiTheme="majorHAnsi" w:hAnsiTheme="majorHAnsi" w:cstheme="majorHAnsi"/>
        </w:rPr>
      </w:pPr>
      <w:r w:rsidRPr="00011BCB">
        <w:rPr>
          <w:rFonts w:asciiTheme="majorHAnsi" w:hAnsiTheme="majorHAnsi" w:cstheme="majorHAnsi"/>
        </w:rPr>
        <w:t xml:space="preserve">Cleaning Supplies: The district’s food service providers will ensure the most effective and safe products to sanitize tables and other areas are available. </w:t>
      </w:r>
    </w:p>
    <w:p w14:paraId="597171EB" w14:textId="77777777" w:rsidR="00011BCB" w:rsidRDefault="00B96AA9" w:rsidP="007577F1">
      <w:pPr>
        <w:pStyle w:val="Default"/>
        <w:numPr>
          <w:ilvl w:val="0"/>
          <w:numId w:val="9"/>
        </w:numPr>
        <w:rPr>
          <w:rFonts w:asciiTheme="majorHAnsi" w:hAnsiTheme="majorHAnsi" w:cstheme="majorHAnsi"/>
        </w:rPr>
      </w:pPr>
      <w:r w:rsidRPr="00011BCB">
        <w:rPr>
          <w:rFonts w:asciiTheme="majorHAnsi" w:hAnsiTheme="majorHAnsi" w:cstheme="majorHAnsi"/>
        </w:rPr>
        <w:t xml:space="preserve">Hand Washing: Individuals will be </w:t>
      </w:r>
      <w:r w:rsidR="004A17CE" w:rsidRPr="00011BCB">
        <w:rPr>
          <w:rFonts w:asciiTheme="majorHAnsi" w:hAnsiTheme="majorHAnsi" w:cstheme="majorHAnsi"/>
        </w:rPr>
        <w:t>reminded</w:t>
      </w:r>
      <w:r w:rsidRPr="00011BCB">
        <w:rPr>
          <w:rFonts w:asciiTheme="majorHAnsi" w:hAnsiTheme="majorHAnsi" w:cstheme="majorHAnsi"/>
        </w:rPr>
        <w:t xml:space="preserve"> to sanitize or wash their hands prior to and after </w:t>
      </w:r>
      <w:r w:rsidR="007577F1" w:rsidRPr="00011BCB">
        <w:rPr>
          <w:rFonts w:asciiTheme="majorHAnsi" w:hAnsiTheme="majorHAnsi" w:cstheme="majorHAnsi"/>
        </w:rPr>
        <w:t>eating</w:t>
      </w:r>
      <w:r w:rsidR="00011BCB">
        <w:rPr>
          <w:rFonts w:asciiTheme="majorHAnsi" w:hAnsiTheme="majorHAnsi" w:cstheme="majorHAnsi"/>
        </w:rPr>
        <w:t>.</w:t>
      </w:r>
    </w:p>
    <w:p w14:paraId="11578797" w14:textId="77777777" w:rsidR="00011BCB" w:rsidRDefault="007577F1" w:rsidP="007577F1">
      <w:pPr>
        <w:pStyle w:val="Default"/>
        <w:numPr>
          <w:ilvl w:val="0"/>
          <w:numId w:val="9"/>
        </w:numPr>
        <w:rPr>
          <w:rFonts w:asciiTheme="majorHAnsi" w:hAnsiTheme="majorHAnsi" w:cstheme="majorHAnsi"/>
        </w:rPr>
      </w:pPr>
      <w:r w:rsidRPr="00011BCB">
        <w:rPr>
          <w:rFonts w:asciiTheme="majorHAnsi" w:hAnsiTheme="majorHAnsi" w:cstheme="majorHAnsi"/>
        </w:rPr>
        <w:t xml:space="preserve">Lunch Lines: Buildings </w:t>
      </w:r>
      <w:r w:rsidR="004A17CE" w:rsidRPr="00011BCB">
        <w:rPr>
          <w:rFonts w:asciiTheme="majorHAnsi" w:hAnsiTheme="majorHAnsi" w:cstheme="majorHAnsi"/>
        </w:rPr>
        <w:t>will</w:t>
      </w:r>
      <w:r w:rsidRPr="00011BCB">
        <w:rPr>
          <w:rFonts w:asciiTheme="majorHAnsi" w:hAnsiTheme="majorHAnsi" w:cstheme="majorHAnsi"/>
        </w:rPr>
        <w:t xml:space="preserve"> encourage social distancing when in queue lines and </w:t>
      </w:r>
      <w:r w:rsidR="004A17CE" w:rsidRPr="00011BCB">
        <w:rPr>
          <w:rFonts w:asciiTheme="majorHAnsi" w:hAnsiTheme="majorHAnsi" w:cstheme="majorHAnsi"/>
        </w:rPr>
        <w:t xml:space="preserve">ask </w:t>
      </w:r>
      <w:r w:rsidRPr="00011BCB">
        <w:rPr>
          <w:rFonts w:asciiTheme="majorHAnsi" w:hAnsiTheme="majorHAnsi" w:cstheme="majorHAnsi"/>
        </w:rPr>
        <w:t xml:space="preserve">individuals to remain seated as much as possible when in the cafeteria.  </w:t>
      </w:r>
    </w:p>
    <w:p w14:paraId="1D3DC107" w14:textId="77777777" w:rsidR="007577F1" w:rsidRPr="00011BCB" w:rsidRDefault="007577F1" w:rsidP="007577F1">
      <w:pPr>
        <w:pStyle w:val="Default"/>
        <w:numPr>
          <w:ilvl w:val="0"/>
          <w:numId w:val="9"/>
        </w:numPr>
        <w:rPr>
          <w:rFonts w:asciiTheme="majorHAnsi" w:hAnsiTheme="majorHAnsi" w:cstheme="majorHAnsi"/>
        </w:rPr>
      </w:pPr>
      <w:r w:rsidRPr="00011BCB">
        <w:rPr>
          <w:rFonts w:asciiTheme="majorHAnsi" w:hAnsiTheme="majorHAnsi" w:cstheme="majorHAnsi"/>
        </w:rPr>
        <w:t xml:space="preserve">Scheduling: Schedules will be developed to create small groups and to minimize cross grouping. </w:t>
      </w:r>
    </w:p>
    <w:p w14:paraId="07459315" w14:textId="77777777" w:rsidR="00B96AA9" w:rsidRPr="007577F1" w:rsidRDefault="00B96AA9" w:rsidP="00B96AA9">
      <w:pPr>
        <w:pStyle w:val="Default"/>
        <w:rPr>
          <w:rFonts w:asciiTheme="majorHAnsi" w:hAnsiTheme="majorHAnsi" w:cstheme="majorHAnsi"/>
        </w:rPr>
      </w:pPr>
    </w:p>
    <w:p w14:paraId="6537F28F" w14:textId="77777777" w:rsidR="00B96AA9" w:rsidRPr="007577F1" w:rsidRDefault="00B96AA9" w:rsidP="00010362">
      <w:pPr>
        <w:tabs>
          <w:tab w:val="left" w:pos="2467"/>
        </w:tabs>
        <w:rPr>
          <w:rFonts w:asciiTheme="majorHAnsi" w:hAnsiTheme="majorHAnsi" w:cstheme="majorHAnsi"/>
          <w:sz w:val="24"/>
        </w:rPr>
      </w:pPr>
    </w:p>
    <w:p w14:paraId="73C5C577" w14:textId="77777777" w:rsidR="007577F1" w:rsidRDefault="007577F1" w:rsidP="007577F1">
      <w:pPr>
        <w:pStyle w:val="Default"/>
        <w:rPr>
          <w:rFonts w:asciiTheme="majorHAnsi" w:hAnsiTheme="majorHAnsi" w:cstheme="majorHAnsi"/>
          <w:b/>
          <w:bCs/>
          <w:iCs/>
        </w:rPr>
      </w:pPr>
      <w:r w:rsidRPr="007577F1">
        <w:rPr>
          <w:rFonts w:asciiTheme="majorHAnsi" w:hAnsiTheme="majorHAnsi" w:cstheme="majorHAnsi"/>
          <w:b/>
          <w:bCs/>
          <w:iCs/>
        </w:rPr>
        <w:t xml:space="preserve">Arrival and Dismissal Recommendations </w:t>
      </w:r>
    </w:p>
    <w:p w14:paraId="6DFB9E20" w14:textId="77777777" w:rsidR="00A63966" w:rsidRPr="007577F1" w:rsidRDefault="00A63966" w:rsidP="007577F1">
      <w:pPr>
        <w:pStyle w:val="Default"/>
        <w:rPr>
          <w:rFonts w:asciiTheme="majorHAnsi" w:hAnsiTheme="majorHAnsi" w:cstheme="majorHAnsi"/>
        </w:rPr>
      </w:pPr>
    </w:p>
    <w:p w14:paraId="200292AC" w14:textId="77777777" w:rsidR="007577F1" w:rsidRDefault="007577F1" w:rsidP="007577F1">
      <w:pPr>
        <w:pStyle w:val="Default"/>
        <w:rPr>
          <w:rFonts w:asciiTheme="majorHAnsi" w:hAnsiTheme="majorHAnsi" w:cstheme="majorHAnsi"/>
        </w:rPr>
      </w:pPr>
      <w:r w:rsidRPr="007577F1">
        <w:rPr>
          <w:rFonts w:asciiTheme="majorHAnsi" w:hAnsiTheme="majorHAnsi" w:cstheme="majorHAnsi"/>
        </w:rPr>
        <w:t xml:space="preserve">Traditional transportation schedules will continue to be provided daily to all students with updated procedures in place for the possibility of an increase in student drop-off and pick-up if parents choose not to access District transportation. Building specific drop off and pick up procedures will be developed and communicated to parents. </w:t>
      </w:r>
    </w:p>
    <w:p w14:paraId="70DF9E56" w14:textId="77777777" w:rsidR="00011BCB" w:rsidRPr="007577F1" w:rsidRDefault="00011BCB" w:rsidP="007577F1">
      <w:pPr>
        <w:pStyle w:val="Default"/>
        <w:rPr>
          <w:rFonts w:asciiTheme="majorHAnsi" w:hAnsiTheme="majorHAnsi" w:cstheme="majorHAnsi"/>
        </w:rPr>
      </w:pPr>
    </w:p>
    <w:p w14:paraId="7DD6D61D" w14:textId="77777777" w:rsidR="007577F1" w:rsidRPr="007577F1" w:rsidRDefault="007577F1" w:rsidP="00011BCB">
      <w:pPr>
        <w:pStyle w:val="Default"/>
        <w:numPr>
          <w:ilvl w:val="0"/>
          <w:numId w:val="11"/>
        </w:numPr>
        <w:rPr>
          <w:rFonts w:asciiTheme="majorHAnsi" w:hAnsiTheme="majorHAnsi" w:cstheme="majorHAnsi"/>
        </w:rPr>
      </w:pPr>
      <w:r w:rsidRPr="007577F1">
        <w:rPr>
          <w:rFonts w:asciiTheme="majorHAnsi" w:hAnsiTheme="majorHAnsi" w:cstheme="majorHAnsi"/>
        </w:rPr>
        <w:t xml:space="preserve">Traditional daily transportation schedules will continue to be provided to all students. </w:t>
      </w:r>
      <w:r w:rsidR="00FB7B2A">
        <w:rPr>
          <w:rFonts w:asciiTheme="majorHAnsi" w:hAnsiTheme="majorHAnsi" w:cstheme="majorHAnsi"/>
        </w:rPr>
        <w:t>Masks will be mandatory</w:t>
      </w:r>
      <w:r w:rsidRPr="007577F1">
        <w:rPr>
          <w:rFonts w:asciiTheme="majorHAnsi" w:hAnsiTheme="majorHAnsi" w:cstheme="majorHAnsi"/>
        </w:rPr>
        <w:t xml:space="preserve"> while on the bus, as social distancing </w:t>
      </w:r>
      <w:r w:rsidR="00112357">
        <w:rPr>
          <w:rFonts w:asciiTheme="majorHAnsi" w:hAnsiTheme="majorHAnsi" w:cstheme="majorHAnsi"/>
        </w:rPr>
        <w:t>will</w:t>
      </w:r>
      <w:r w:rsidRPr="007577F1">
        <w:rPr>
          <w:rFonts w:asciiTheme="majorHAnsi" w:hAnsiTheme="majorHAnsi" w:cstheme="majorHAnsi"/>
        </w:rPr>
        <w:t xml:space="preserve"> not be possible. </w:t>
      </w:r>
    </w:p>
    <w:p w14:paraId="3D55F056" w14:textId="77777777" w:rsidR="007577F1" w:rsidRPr="007577F1" w:rsidRDefault="007577F1" w:rsidP="00011BCB">
      <w:pPr>
        <w:pStyle w:val="Default"/>
        <w:numPr>
          <w:ilvl w:val="0"/>
          <w:numId w:val="11"/>
        </w:numPr>
        <w:rPr>
          <w:rFonts w:asciiTheme="majorHAnsi" w:hAnsiTheme="majorHAnsi" w:cstheme="majorHAnsi"/>
        </w:rPr>
      </w:pPr>
      <w:r w:rsidRPr="007577F1">
        <w:rPr>
          <w:rFonts w:asciiTheme="majorHAnsi" w:hAnsiTheme="majorHAnsi" w:cstheme="majorHAnsi"/>
        </w:rPr>
        <w:lastRenderedPageBreak/>
        <w:t xml:space="preserve">Parents will be provided the option to drive their child to and from school each day. </w:t>
      </w:r>
    </w:p>
    <w:p w14:paraId="1B18A123" w14:textId="77777777" w:rsidR="007577F1" w:rsidRPr="007577F1" w:rsidRDefault="007577F1" w:rsidP="00011BCB">
      <w:pPr>
        <w:pStyle w:val="Default"/>
        <w:numPr>
          <w:ilvl w:val="0"/>
          <w:numId w:val="11"/>
        </w:numPr>
        <w:rPr>
          <w:rFonts w:asciiTheme="majorHAnsi" w:hAnsiTheme="majorHAnsi" w:cstheme="majorHAnsi"/>
        </w:rPr>
      </w:pPr>
      <w:r w:rsidRPr="007577F1">
        <w:rPr>
          <w:rFonts w:asciiTheme="majorHAnsi" w:hAnsiTheme="majorHAnsi" w:cstheme="majorHAnsi"/>
        </w:rPr>
        <w:t xml:space="preserve">Procedures will be established if necessary, to accommodate an increased number of car riders at each building. </w:t>
      </w:r>
    </w:p>
    <w:p w14:paraId="377651A9" w14:textId="77777777" w:rsidR="007577F1" w:rsidRPr="007577F1" w:rsidRDefault="007577F1" w:rsidP="00011BCB">
      <w:pPr>
        <w:pStyle w:val="Default"/>
        <w:numPr>
          <w:ilvl w:val="0"/>
          <w:numId w:val="11"/>
        </w:numPr>
        <w:rPr>
          <w:rFonts w:asciiTheme="majorHAnsi" w:hAnsiTheme="majorHAnsi" w:cstheme="majorHAnsi"/>
        </w:rPr>
      </w:pPr>
      <w:r w:rsidRPr="007577F1">
        <w:rPr>
          <w:rFonts w:asciiTheme="majorHAnsi" w:hAnsiTheme="majorHAnsi" w:cstheme="majorHAnsi"/>
        </w:rPr>
        <w:t xml:space="preserve">Each building will establish arrival and dismissal procedures/schedule to allow for social distancing  </w:t>
      </w:r>
    </w:p>
    <w:p w14:paraId="44E871BC" w14:textId="77777777" w:rsidR="007577F1" w:rsidRPr="007577F1" w:rsidRDefault="007577F1" w:rsidP="00010362">
      <w:pPr>
        <w:tabs>
          <w:tab w:val="left" w:pos="2467"/>
        </w:tabs>
        <w:rPr>
          <w:rFonts w:asciiTheme="majorHAnsi" w:hAnsiTheme="majorHAnsi" w:cstheme="majorHAnsi"/>
          <w:sz w:val="24"/>
        </w:rPr>
      </w:pPr>
    </w:p>
    <w:p w14:paraId="73482413" w14:textId="77777777" w:rsidR="007577F1" w:rsidRDefault="007577F1" w:rsidP="007577F1">
      <w:pPr>
        <w:pStyle w:val="Default"/>
        <w:rPr>
          <w:rFonts w:asciiTheme="majorHAnsi" w:hAnsiTheme="majorHAnsi" w:cstheme="majorHAnsi"/>
          <w:b/>
          <w:bCs/>
          <w:iCs/>
        </w:rPr>
      </w:pPr>
      <w:r w:rsidRPr="007577F1">
        <w:rPr>
          <w:rFonts w:asciiTheme="majorHAnsi" w:hAnsiTheme="majorHAnsi" w:cstheme="majorHAnsi"/>
          <w:b/>
          <w:bCs/>
          <w:iCs/>
        </w:rPr>
        <w:t xml:space="preserve">Shared and Classroom Materials Recommendations </w:t>
      </w:r>
    </w:p>
    <w:p w14:paraId="144A5D23" w14:textId="77777777" w:rsidR="00AD4A46" w:rsidRPr="007577F1" w:rsidRDefault="00AD4A46" w:rsidP="007577F1">
      <w:pPr>
        <w:pStyle w:val="Default"/>
        <w:rPr>
          <w:rFonts w:asciiTheme="majorHAnsi" w:hAnsiTheme="majorHAnsi" w:cstheme="majorHAnsi"/>
        </w:rPr>
      </w:pPr>
    </w:p>
    <w:p w14:paraId="0847E7F1" w14:textId="77777777" w:rsidR="007577F1" w:rsidRPr="007577F1" w:rsidRDefault="007577F1" w:rsidP="00011BCB">
      <w:pPr>
        <w:pStyle w:val="Default"/>
        <w:numPr>
          <w:ilvl w:val="0"/>
          <w:numId w:val="13"/>
        </w:numPr>
        <w:rPr>
          <w:rFonts w:asciiTheme="majorHAnsi" w:hAnsiTheme="majorHAnsi" w:cstheme="majorHAnsi"/>
        </w:rPr>
      </w:pPr>
      <w:r w:rsidRPr="007577F1">
        <w:rPr>
          <w:rFonts w:asciiTheme="majorHAnsi" w:hAnsiTheme="majorHAnsi" w:cstheme="majorHAnsi"/>
        </w:rPr>
        <w:t xml:space="preserve">Buildings will create procedures to limit the sharing of materials among students </w:t>
      </w:r>
    </w:p>
    <w:p w14:paraId="4B5344FD" w14:textId="77777777" w:rsidR="007577F1" w:rsidRPr="007577F1" w:rsidRDefault="007577F1" w:rsidP="00011BCB">
      <w:pPr>
        <w:pStyle w:val="Default"/>
        <w:numPr>
          <w:ilvl w:val="0"/>
          <w:numId w:val="13"/>
        </w:numPr>
        <w:rPr>
          <w:rFonts w:asciiTheme="majorHAnsi" w:hAnsiTheme="majorHAnsi" w:cstheme="majorHAnsi"/>
        </w:rPr>
      </w:pPr>
      <w:r w:rsidRPr="007577F1">
        <w:rPr>
          <w:rFonts w:asciiTheme="majorHAnsi" w:hAnsiTheme="majorHAnsi" w:cstheme="majorHAnsi"/>
        </w:rPr>
        <w:t xml:space="preserve">Online textbooks and novels should be used if possible </w:t>
      </w:r>
    </w:p>
    <w:p w14:paraId="04A84B2F" w14:textId="77777777" w:rsidR="007577F1" w:rsidRPr="007577F1" w:rsidRDefault="007577F1" w:rsidP="00011BCB">
      <w:pPr>
        <w:pStyle w:val="Default"/>
        <w:numPr>
          <w:ilvl w:val="0"/>
          <w:numId w:val="13"/>
        </w:numPr>
        <w:rPr>
          <w:rFonts w:asciiTheme="majorHAnsi" w:hAnsiTheme="majorHAnsi" w:cstheme="majorHAnsi"/>
        </w:rPr>
      </w:pPr>
      <w:r w:rsidRPr="007577F1">
        <w:rPr>
          <w:rFonts w:asciiTheme="majorHAnsi" w:hAnsiTheme="majorHAnsi" w:cstheme="majorHAnsi"/>
        </w:rPr>
        <w:t xml:space="preserve">Library books will be placed in quarantine when returned to the library before returning to circulation </w:t>
      </w:r>
    </w:p>
    <w:p w14:paraId="5C7E91A4" w14:textId="77777777" w:rsidR="007577F1" w:rsidRPr="007577F1" w:rsidRDefault="007577F1" w:rsidP="00011BCB">
      <w:pPr>
        <w:pStyle w:val="Default"/>
        <w:numPr>
          <w:ilvl w:val="0"/>
          <w:numId w:val="13"/>
        </w:numPr>
        <w:rPr>
          <w:rFonts w:asciiTheme="majorHAnsi" w:hAnsiTheme="majorHAnsi" w:cstheme="majorHAnsi"/>
        </w:rPr>
      </w:pPr>
      <w:r w:rsidRPr="007577F1">
        <w:rPr>
          <w:rFonts w:asciiTheme="majorHAnsi" w:hAnsiTheme="majorHAnsi" w:cstheme="majorHAnsi"/>
        </w:rPr>
        <w:t xml:space="preserve">Student's belongings should be separated from others' and in individually labeled containers, cubbies, lockers, or other areas. Having adequate supplies will minimize sharing of high-touch materials to the extent possible. </w:t>
      </w:r>
    </w:p>
    <w:p w14:paraId="7446F82C" w14:textId="77777777" w:rsidR="007577F1" w:rsidRPr="007577F1" w:rsidRDefault="007577F1" w:rsidP="00011BCB">
      <w:pPr>
        <w:pStyle w:val="Default"/>
        <w:numPr>
          <w:ilvl w:val="0"/>
          <w:numId w:val="13"/>
        </w:numPr>
        <w:rPr>
          <w:rFonts w:asciiTheme="majorHAnsi" w:hAnsiTheme="majorHAnsi" w:cstheme="majorHAnsi"/>
        </w:rPr>
      </w:pPr>
      <w:r w:rsidRPr="007577F1">
        <w:rPr>
          <w:rFonts w:asciiTheme="majorHAnsi" w:hAnsiTheme="majorHAnsi" w:cstheme="majorHAnsi"/>
        </w:rPr>
        <w:t xml:space="preserve">Cleaning procedures or item quarantine procedures will be put in place for items such as iPads, </w:t>
      </w:r>
      <w:proofErr w:type="spellStart"/>
      <w:r w:rsidRPr="007577F1">
        <w:rPr>
          <w:rFonts w:asciiTheme="majorHAnsi" w:hAnsiTheme="majorHAnsi" w:cstheme="majorHAnsi"/>
        </w:rPr>
        <w:t>chromebooks</w:t>
      </w:r>
      <w:proofErr w:type="spellEnd"/>
      <w:r w:rsidRPr="007577F1">
        <w:rPr>
          <w:rFonts w:asciiTheme="majorHAnsi" w:hAnsiTheme="majorHAnsi" w:cstheme="majorHAnsi"/>
        </w:rPr>
        <w:t xml:space="preserve">, utensils, books, classroom libraries, manipulatives, science kit materials, special area items, and toys. </w:t>
      </w:r>
    </w:p>
    <w:p w14:paraId="69F48E3E" w14:textId="77777777" w:rsidR="007577F1" w:rsidRPr="007577F1" w:rsidRDefault="007577F1" w:rsidP="00011BCB">
      <w:pPr>
        <w:pStyle w:val="Default"/>
        <w:numPr>
          <w:ilvl w:val="0"/>
          <w:numId w:val="13"/>
        </w:numPr>
        <w:rPr>
          <w:rFonts w:asciiTheme="majorHAnsi" w:hAnsiTheme="majorHAnsi" w:cstheme="majorHAnsi"/>
        </w:rPr>
      </w:pPr>
      <w:r w:rsidRPr="007577F1">
        <w:rPr>
          <w:rFonts w:asciiTheme="majorHAnsi" w:hAnsiTheme="majorHAnsi" w:cstheme="majorHAnsi"/>
        </w:rPr>
        <w:t xml:space="preserve">Students and staff will be encouraged to use individual water bottles from home or disposable plastic bottles. </w:t>
      </w:r>
    </w:p>
    <w:p w14:paraId="738610EB" w14:textId="77777777" w:rsidR="007577F1" w:rsidRPr="00AD4A46" w:rsidRDefault="007577F1" w:rsidP="00010362">
      <w:pPr>
        <w:tabs>
          <w:tab w:val="left" w:pos="2467"/>
        </w:tabs>
        <w:rPr>
          <w:rFonts w:asciiTheme="majorHAnsi" w:hAnsiTheme="majorHAnsi" w:cstheme="majorHAnsi"/>
          <w:b/>
          <w:sz w:val="24"/>
        </w:rPr>
      </w:pPr>
    </w:p>
    <w:p w14:paraId="664FAF19" w14:textId="77777777" w:rsidR="007577F1" w:rsidRDefault="00A63966" w:rsidP="007577F1">
      <w:pPr>
        <w:autoSpaceDE w:val="0"/>
        <w:autoSpaceDN w:val="0"/>
        <w:adjustRightInd w:val="0"/>
        <w:rPr>
          <w:rFonts w:asciiTheme="majorHAnsi" w:hAnsiTheme="majorHAnsi" w:cstheme="majorHAnsi"/>
          <w:b/>
          <w:color w:val="000000"/>
          <w:sz w:val="24"/>
        </w:rPr>
      </w:pPr>
      <w:r w:rsidRPr="00AD4A46">
        <w:rPr>
          <w:rFonts w:asciiTheme="majorHAnsi" w:hAnsiTheme="majorHAnsi" w:cstheme="majorHAnsi"/>
          <w:b/>
          <w:color w:val="000000"/>
          <w:sz w:val="24"/>
        </w:rPr>
        <w:t>Office Recommendations</w:t>
      </w:r>
    </w:p>
    <w:p w14:paraId="637805D2" w14:textId="77777777" w:rsidR="00AD4A46" w:rsidRPr="007577F1" w:rsidRDefault="00AD4A46" w:rsidP="007577F1">
      <w:pPr>
        <w:autoSpaceDE w:val="0"/>
        <w:autoSpaceDN w:val="0"/>
        <w:adjustRightInd w:val="0"/>
        <w:rPr>
          <w:rFonts w:asciiTheme="majorHAnsi" w:hAnsiTheme="majorHAnsi" w:cstheme="majorHAnsi"/>
          <w:b/>
          <w:color w:val="000000"/>
          <w:sz w:val="24"/>
        </w:rPr>
      </w:pPr>
    </w:p>
    <w:p w14:paraId="24FD3DB1" w14:textId="77777777" w:rsidR="007577F1" w:rsidRPr="00011BCB" w:rsidRDefault="007577F1" w:rsidP="00011BCB">
      <w:pPr>
        <w:pStyle w:val="ListParagraph"/>
        <w:numPr>
          <w:ilvl w:val="0"/>
          <w:numId w:val="17"/>
        </w:numPr>
        <w:autoSpaceDE w:val="0"/>
        <w:autoSpaceDN w:val="0"/>
        <w:adjustRightInd w:val="0"/>
        <w:rPr>
          <w:rFonts w:asciiTheme="majorHAnsi" w:hAnsiTheme="majorHAnsi" w:cstheme="majorHAnsi"/>
          <w:color w:val="000000"/>
          <w:sz w:val="24"/>
        </w:rPr>
      </w:pPr>
      <w:r w:rsidRPr="00011BCB">
        <w:rPr>
          <w:rFonts w:asciiTheme="majorHAnsi" w:hAnsiTheme="majorHAnsi" w:cstheme="majorHAnsi"/>
          <w:color w:val="000000"/>
          <w:sz w:val="24"/>
        </w:rPr>
        <w:t xml:space="preserve">Buildings will develop and post visitor procedures to ensure social distancing expectations </w:t>
      </w:r>
    </w:p>
    <w:p w14:paraId="197995EF" w14:textId="77777777" w:rsidR="007577F1" w:rsidRPr="00011BCB" w:rsidRDefault="007577F1" w:rsidP="00011BCB">
      <w:pPr>
        <w:pStyle w:val="ListParagraph"/>
        <w:numPr>
          <w:ilvl w:val="0"/>
          <w:numId w:val="17"/>
        </w:numPr>
        <w:autoSpaceDE w:val="0"/>
        <w:autoSpaceDN w:val="0"/>
        <w:adjustRightInd w:val="0"/>
        <w:rPr>
          <w:rFonts w:asciiTheme="majorHAnsi" w:hAnsiTheme="majorHAnsi" w:cstheme="majorHAnsi"/>
          <w:color w:val="000000"/>
          <w:sz w:val="24"/>
        </w:rPr>
      </w:pPr>
      <w:r w:rsidRPr="00011BCB">
        <w:rPr>
          <w:rFonts w:asciiTheme="majorHAnsi" w:hAnsiTheme="majorHAnsi" w:cstheme="majorHAnsi"/>
          <w:color w:val="000000"/>
          <w:sz w:val="24"/>
        </w:rPr>
        <w:t xml:space="preserve">All district staff </w:t>
      </w:r>
      <w:proofErr w:type="gramStart"/>
      <w:r w:rsidRPr="00011BCB">
        <w:rPr>
          <w:rFonts w:asciiTheme="majorHAnsi" w:hAnsiTheme="majorHAnsi" w:cstheme="majorHAnsi"/>
          <w:color w:val="000000"/>
          <w:sz w:val="24"/>
        </w:rPr>
        <w:t>will be required to wear face coverings (either a face mask or face shield) at all times</w:t>
      </w:r>
      <w:proofErr w:type="gramEnd"/>
      <w:r w:rsidRPr="00011BCB">
        <w:rPr>
          <w:rFonts w:asciiTheme="majorHAnsi" w:hAnsiTheme="majorHAnsi" w:cstheme="majorHAnsi"/>
          <w:color w:val="000000"/>
          <w:sz w:val="24"/>
        </w:rPr>
        <w:t xml:space="preserve">. For visitors, the district will follow the Governor’s Executive Order on face coverings. Building leaders should ensure that masks are available for individuals that do not have access prior to entering the building. Exemptions will be made in accordance with the Governor’s Executive Order or as otherwise required by law. </w:t>
      </w:r>
    </w:p>
    <w:p w14:paraId="4CA6631D" w14:textId="77777777" w:rsidR="00AD4A46" w:rsidRPr="00011BCB" w:rsidRDefault="007577F1" w:rsidP="00011BCB">
      <w:pPr>
        <w:pStyle w:val="ListParagraph"/>
        <w:numPr>
          <w:ilvl w:val="0"/>
          <w:numId w:val="17"/>
        </w:numPr>
        <w:autoSpaceDE w:val="0"/>
        <w:autoSpaceDN w:val="0"/>
        <w:adjustRightInd w:val="0"/>
        <w:rPr>
          <w:rFonts w:asciiTheme="majorHAnsi" w:hAnsiTheme="majorHAnsi" w:cstheme="majorHAnsi"/>
          <w:color w:val="000000"/>
          <w:sz w:val="24"/>
        </w:rPr>
      </w:pPr>
      <w:r w:rsidRPr="00011BCB">
        <w:rPr>
          <w:rFonts w:asciiTheme="majorHAnsi" w:hAnsiTheme="majorHAnsi" w:cstheme="majorHAnsi"/>
          <w:color w:val="000000"/>
          <w:sz w:val="24"/>
        </w:rPr>
        <w:t xml:space="preserve">Front office areas will have plexiglass barriers installed as an additional precaution. </w:t>
      </w:r>
    </w:p>
    <w:p w14:paraId="04BDDD74" w14:textId="77777777" w:rsidR="007577F1" w:rsidRPr="00011BCB" w:rsidRDefault="007577F1" w:rsidP="00011BCB">
      <w:pPr>
        <w:pStyle w:val="ListParagraph"/>
        <w:numPr>
          <w:ilvl w:val="0"/>
          <w:numId w:val="17"/>
        </w:numPr>
        <w:autoSpaceDE w:val="0"/>
        <w:autoSpaceDN w:val="0"/>
        <w:adjustRightInd w:val="0"/>
        <w:rPr>
          <w:rFonts w:asciiTheme="majorHAnsi" w:hAnsiTheme="majorHAnsi" w:cstheme="majorHAnsi"/>
          <w:color w:val="000000"/>
          <w:sz w:val="24"/>
        </w:rPr>
      </w:pPr>
      <w:r w:rsidRPr="00011BCB">
        <w:rPr>
          <w:rFonts w:asciiTheme="majorHAnsi" w:hAnsiTheme="majorHAnsi" w:cstheme="majorHAnsi"/>
          <w:color w:val="000000"/>
          <w:sz w:val="24"/>
        </w:rPr>
        <w:t xml:space="preserve">Special attention will be paid to areas where people may form lines or congregate. Areas will be marked off designating waiting areas (chairs, etc.) </w:t>
      </w:r>
    </w:p>
    <w:p w14:paraId="7CC4C7BD" w14:textId="77777777" w:rsidR="007577F1" w:rsidRPr="00011BCB" w:rsidRDefault="007577F1" w:rsidP="00011BCB">
      <w:pPr>
        <w:pStyle w:val="ListParagraph"/>
        <w:numPr>
          <w:ilvl w:val="0"/>
          <w:numId w:val="17"/>
        </w:numPr>
        <w:autoSpaceDE w:val="0"/>
        <w:autoSpaceDN w:val="0"/>
        <w:adjustRightInd w:val="0"/>
        <w:rPr>
          <w:rFonts w:asciiTheme="majorHAnsi" w:hAnsiTheme="majorHAnsi" w:cstheme="majorHAnsi"/>
          <w:color w:val="000000"/>
          <w:sz w:val="24"/>
        </w:rPr>
      </w:pPr>
      <w:r w:rsidRPr="00011BCB">
        <w:rPr>
          <w:rFonts w:asciiTheme="majorHAnsi" w:hAnsiTheme="majorHAnsi" w:cstheme="majorHAnsi"/>
          <w:color w:val="000000"/>
          <w:sz w:val="24"/>
        </w:rPr>
        <w:t xml:space="preserve">Staff should wash or sanitize their hands frequently and before and after touching shared items and before and after eating. </w:t>
      </w:r>
    </w:p>
    <w:p w14:paraId="463F29E8" w14:textId="77777777" w:rsidR="007577F1" w:rsidRDefault="007577F1" w:rsidP="00010362">
      <w:pPr>
        <w:tabs>
          <w:tab w:val="left" w:pos="2467"/>
        </w:tabs>
      </w:pPr>
    </w:p>
    <w:p w14:paraId="44074F81" w14:textId="77777777" w:rsidR="007577F1" w:rsidRDefault="007577F1" w:rsidP="00010362">
      <w:pPr>
        <w:tabs>
          <w:tab w:val="left" w:pos="2467"/>
        </w:tabs>
        <w:rPr>
          <w:b/>
          <w:bCs/>
          <w:szCs w:val="28"/>
        </w:rPr>
      </w:pPr>
      <w:r>
        <w:rPr>
          <w:b/>
          <w:bCs/>
          <w:szCs w:val="28"/>
        </w:rPr>
        <w:t>Student Health Plan</w:t>
      </w:r>
    </w:p>
    <w:p w14:paraId="3B7B4B86" w14:textId="77777777" w:rsidR="00966C9E" w:rsidRDefault="00966C9E" w:rsidP="00010362">
      <w:pPr>
        <w:tabs>
          <w:tab w:val="left" w:pos="2467"/>
        </w:tabs>
      </w:pPr>
    </w:p>
    <w:p w14:paraId="3D2D9F00" w14:textId="77777777" w:rsidR="00966C9E" w:rsidRDefault="00966C9E" w:rsidP="00966C9E">
      <w:pPr>
        <w:pStyle w:val="Default"/>
        <w:rPr>
          <w:rFonts w:ascii="Arial" w:hAnsi="Arial" w:cs="Arial"/>
          <w:b/>
          <w:bCs/>
          <w:iCs/>
        </w:rPr>
      </w:pPr>
      <w:r w:rsidRPr="00AD4A46">
        <w:rPr>
          <w:rFonts w:ascii="Arial" w:hAnsi="Arial" w:cs="Arial"/>
          <w:b/>
          <w:bCs/>
          <w:iCs/>
        </w:rPr>
        <w:t xml:space="preserve">Monitoring Student Health </w:t>
      </w:r>
    </w:p>
    <w:p w14:paraId="3A0FF5F2" w14:textId="77777777" w:rsidR="00AD4A46" w:rsidRPr="00AD4A46" w:rsidRDefault="00AD4A46" w:rsidP="00966C9E">
      <w:pPr>
        <w:pStyle w:val="Default"/>
        <w:rPr>
          <w:rFonts w:ascii="Arial" w:hAnsi="Arial" w:cs="Arial"/>
        </w:rPr>
      </w:pPr>
    </w:p>
    <w:p w14:paraId="0B5AA39B" w14:textId="77777777" w:rsidR="00966C9E" w:rsidRPr="00A63966" w:rsidRDefault="00966C9E" w:rsidP="00011BCB">
      <w:pPr>
        <w:pStyle w:val="Default"/>
        <w:numPr>
          <w:ilvl w:val="0"/>
          <w:numId w:val="19"/>
        </w:numPr>
        <w:rPr>
          <w:rFonts w:ascii="Arial" w:hAnsi="Arial" w:cs="Arial"/>
        </w:rPr>
      </w:pPr>
      <w:r w:rsidRPr="00A63966">
        <w:rPr>
          <w:rFonts w:ascii="Arial" w:hAnsi="Arial" w:cs="Arial"/>
        </w:rPr>
        <w:t xml:space="preserve">Parents/guardians will be asked to monitor their children’s temperature and any symptoms of illness </w:t>
      </w:r>
      <w:proofErr w:type="gramStart"/>
      <w:r w:rsidRPr="00A63966">
        <w:rPr>
          <w:rFonts w:ascii="Arial" w:hAnsi="Arial" w:cs="Arial"/>
        </w:rPr>
        <w:t>on a daily basis</w:t>
      </w:r>
      <w:proofErr w:type="gramEnd"/>
      <w:r w:rsidRPr="00A63966">
        <w:rPr>
          <w:rFonts w:ascii="Arial" w:hAnsi="Arial" w:cs="Arial"/>
        </w:rPr>
        <w:t xml:space="preserve">. </w:t>
      </w:r>
    </w:p>
    <w:p w14:paraId="66DF3FC7" w14:textId="77777777" w:rsidR="00966C9E" w:rsidRPr="00A63966" w:rsidRDefault="00966C9E" w:rsidP="00011BCB">
      <w:pPr>
        <w:pStyle w:val="Default"/>
        <w:numPr>
          <w:ilvl w:val="0"/>
          <w:numId w:val="19"/>
        </w:numPr>
        <w:rPr>
          <w:rFonts w:ascii="Arial" w:hAnsi="Arial" w:cs="Arial"/>
        </w:rPr>
      </w:pPr>
      <w:r w:rsidRPr="00A63966">
        <w:rPr>
          <w:rFonts w:ascii="Arial" w:hAnsi="Arial" w:cs="Arial"/>
        </w:rPr>
        <w:t xml:space="preserve">Symptom screenings to include temperature checks will be completed at home by parent(s)/guardian(s) before school </w:t>
      </w:r>
      <w:proofErr w:type="gramStart"/>
      <w:r w:rsidRPr="00A63966">
        <w:rPr>
          <w:rFonts w:ascii="Arial" w:hAnsi="Arial" w:cs="Arial"/>
        </w:rPr>
        <w:t>on a daily basis</w:t>
      </w:r>
      <w:proofErr w:type="gramEnd"/>
      <w:r w:rsidRPr="00A63966">
        <w:rPr>
          <w:rFonts w:ascii="Arial" w:hAnsi="Arial" w:cs="Arial"/>
        </w:rPr>
        <w:t xml:space="preserve">. </w:t>
      </w:r>
    </w:p>
    <w:p w14:paraId="5630AD66" w14:textId="77777777" w:rsidR="00966C9E" w:rsidRDefault="00966C9E" w:rsidP="00010362">
      <w:pPr>
        <w:tabs>
          <w:tab w:val="left" w:pos="2467"/>
        </w:tabs>
        <w:rPr>
          <w:rFonts w:ascii="Arial" w:hAnsi="Arial" w:cs="Arial"/>
          <w:sz w:val="24"/>
        </w:rPr>
      </w:pPr>
    </w:p>
    <w:p w14:paraId="61829076" w14:textId="77777777" w:rsidR="004668E4" w:rsidRDefault="004668E4" w:rsidP="00010362">
      <w:pPr>
        <w:tabs>
          <w:tab w:val="left" w:pos="2467"/>
        </w:tabs>
        <w:rPr>
          <w:rFonts w:ascii="Arial" w:hAnsi="Arial" w:cs="Arial"/>
          <w:sz w:val="24"/>
        </w:rPr>
      </w:pPr>
    </w:p>
    <w:p w14:paraId="2BA226A1" w14:textId="77777777" w:rsidR="004668E4" w:rsidRDefault="004668E4" w:rsidP="00010362">
      <w:pPr>
        <w:tabs>
          <w:tab w:val="left" w:pos="2467"/>
        </w:tabs>
        <w:rPr>
          <w:rFonts w:ascii="Arial" w:hAnsi="Arial" w:cs="Arial"/>
          <w:sz w:val="24"/>
        </w:rPr>
      </w:pPr>
    </w:p>
    <w:p w14:paraId="17AD93B2" w14:textId="77777777" w:rsidR="004668E4" w:rsidRDefault="004668E4" w:rsidP="00010362">
      <w:pPr>
        <w:tabs>
          <w:tab w:val="left" w:pos="2467"/>
        </w:tabs>
        <w:rPr>
          <w:rFonts w:ascii="Arial" w:hAnsi="Arial" w:cs="Arial"/>
          <w:sz w:val="24"/>
        </w:rPr>
      </w:pPr>
    </w:p>
    <w:p w14:paraId="0DE4B5B7" w14:textId="77777777" w:rsidR="004668E4" w:rsidRDefault="004668E4" w:rsidP="00010362">
      <w:pPr>
        <w:tabs>
          <w:tab w:val="left" w:pos="2467"/>
        </w:tabs>
        <w:rPr>
          <w:rFonts w:ascii="Arial" w:hAnsi="Arial" w:cs="Arial"/>
          <w:sz w:val="24"/>
        </w:rPr>
      </w:pPr>
    </w:p>
    <w:p w14:paraId="66204FF1" w14:textId="77777777" w:rsidR="004668E4" w:rsidRPr="00A63966" w:rsidRDefault="004668E4" w:rsidP="00010362">
      <w:pPr>
        <w:tabs>
          <w:tab w:val="left" w:pos="2467"/>
        </w:tabs>
        <w:rPr>
          <w:rFonts w:ascii="Arial" w:hAnsi="Arial" w:cs="Arial"/>
          <w:sz w:val="24"/>
        </w:rPr>
      </w:pPr>
    </w:p>
    <w:p w14:paraId="309851AD" w14:textId="77777777" w:rsidR="00966C9E" w:rsidRPr="00AD4A46" w:rsidRDefault="00966C9E" w:rsidP="00966C9E">
      <w:pPr>
        <w:pStyle w:val="Default"/>
        <w:rPr>
          <w:rFonts w:ascii="Arial" w:hAnsi="Arial" w:cs="Arial"/>
        </w:rPr>
      </w:pPr>
      <w:r w:rsidRPr="00AD4A46">
        <w:rPr>
          <w:rFonts w:ascii="Arial" w:hAnsi="Arial" w:cs="Arial"/>
          <w:b/>
          <w:bCs/>
          <w:iCs/>
        </w:rPr>
        <w:t xml:space="preserve">Responding to an Infected Student </w:t>
      </w:r>
    </w:p>
    <w:p w14:paraId="2E9D339F" w14:textId="77777777" w:rsidR="00966C9E" w:rsidRPr="00A63966" w:rsidRDefault="00966C9E" w:rsidP="00011BCB">
      <w:pPr>
        <w:pStyle w:val="Default"/>
        <w:numPr>
          <w:ilvl w:val="0"/>
          <w:numId w:val="21"/>
        </w:numPr>
        <w:rPr>
          <w:rFonts w:ascii="Arial" w:hAnsi="Arial" w:cs="Arial"/>
        </w:rPr>
      </w:pPr>
      <w:r w:rsidRPr="00A63966">
        <w:rPr>
          <w:rFonts w:ascii="Arial" w:hAnsi="Arial" w:cs="Arial"/>
        </w:rPr>
        <w:t xml:space="preserve">Students who are ill or demonstrating signs/symptoms during the school day will be sent to the nurse’s office and the health services protocol will be followed to provide care for the student. </w:t>
      </w:r>
    </w:p>
    <w:p w14:paraId="732D70E4" w14:textId="77777777" w:rsidR="00966C9E" w:rsidRPr="00A63966" w:rsidRDefault="00966C9E" w:rsidP="00011BCB">
      <w:pPr>
        <w:pStyle w:val="Default"/>
        <w:numPr>
          <w:ilvl w:val="0"/>
          <w:numId w:val="21"/>
        </w:numPr>
        <w:rPr>
          <w:rFonts w:ascii="Arial" w:hAnsi="Arial" w:cs="Arial"/>
        </w:rPr>
      </w:pPr>
      <w:r w:rsidRPr="00A63966">
        <w:rPr>
          <w:rFonts w:ascii="Arial" w:hAnsi="Arial" w:cs="Arial"/>
        </w:rPr>
        <w:t xml:space="preserve">If it is known that any student within a school community becomes ill or has been exposed to an individual confirmed positive for COVID-19, they will be immediately isolated and/or sent home and required to quarantine as appropriate. </w:t>
      </w:r>
    </w:p>
    <w:p w14:paraId="40F22797" w14:textId="77777777" w:rsidR="00966C9E" w:rsidRPr="00A63966" w:rsidRDefault="00966C9E" w:rsidP="00011BCB">
      <w:pPr>
        <w:pStyle w:val="Default"/>
        <w:numPr>
          <w:ilvl w:val="0"/>
          <w:numId w:val="21"/>
        </w:numPr>
        <w:rPr>
          <w:rFonts w:ascii="Arial" w:hAnsi="Arial" w:cs="Arial"/>
        </w:rPr>
      </w:pPr>
      <w:r w:rsidRPr="00A63966">
        <w:rPr>
          <w:rFonts w:ascii="Arial" w:hAnsi="Arial" w:cs="Arial"/>
        </w:rPr>
        <w:t xml:space="preserve">Students with symptoms of communicable disease will be isolated to the extent possible and excluded from school in accordance with the PA Department of Health guidelines. </w:t>
      </w:r>
    </w:p>
    <w:p w14:paraId="2DBF0D7D" w14:textId="77777777" w:rsidR="00966C9E" w:rsidRPr="00A63966" w:rsidRDefault="00966C9E" w:rsidP="00966C9E">
      <w:pPr>
        <w:pStyle w:val="Default"/>
        <w:rPr>
          <w:rFonts w:ascii="Arial" w:hAnsi="Arial" w:cs="Arial"/>
        </w:rPr>
      </w:pPr>
    </w:p>
    <w:p w14:paraId="617E6C55" w14:textId="77777777" w:rsidR="00966C9E" w:rsidRPr="00AD4A46" w:rsidRDefault="00966C9E" w:rsidP="00966C9E">
      <w:pPr>
        <w:pStyle w:val="Default"/>
        <w:rPr>
          <w:rFonts w:ascii="Arial" w:hAnsi="Arial" w:cs="Arial"/>
        </w:rPr>
      </w:pPr>
      <w:r w:rsidRPr="00AD4A46">
        <w:rPr>
          <w:rFonts w:ascii="Arial" w:hAnsi="Arial" w:cs="Arial"/>
          <w:b/>
          <w:bCs/>
          <w:iCs/>
        </w:rPr>
        <w:t xml:space="preserve">Returning an Infected Student to School </w:t>
      </w:r>
    </w:p>
    <w:p w14:paraId="4D845EE5" w14:textId="77777777" w:rsidR="00966C9E" w:rsidRPr="00A63966" w:rsidRDefault="00966C9E" w:rsidP="00011BCB">
      <w:pPr>
        <w:pStyle w:val="Default"/>
        <w:numPr>
          <w:ilvl w:val="0"/>
          <w:numId w:val="23"/>
        </w:numPr>
        <w:rPr>
          <w:rFonts w:ascii="Arial" w:hAnsi="Arial" w:cs="Arial"/>
        </w:rPr>
      </w:pPr>
      <w:r w:rsidRPr="00A63966">
        <w:rPr>
          <w:rFonts w:ascii="Arial" w:hAnsi="Arial" w:cs="Arial"/>
        </w:rPr>
        <w:t xml:space="preserve">Conditions in which a student or staff member can return to school/work will be established through consultation with the School Physician, local health care professionals, and state or federal guidelines. </w:t>
      </w:r>
    </w:p>
    <w:p w14:paraId="186984A1" w14:textId="77777777" w:rsidR="00966C9E" w:rsidRPr="00A63966" w:rsidRDefault="00966C9E" w:rsidP="00011BCB">
      <w:pPr>
        <w:pStyle w:val="Default"/>
        <w:numPr>
          <w:ilvl w:val="0"/>
          <w:numId w:val="23"/>
        </w:numPr>
        <w:rPr>
          <w:rFonts w:ascii="Arial" w:hAnsi="Arial" w:cs="Arial"/>
        </w:rPr>
      </w:pPr>
      <w:r w:rsidRPr="00A63966">
        <w:rPr>
          <w:rFonts w:ascii="Arial" w:hAnsi="Arial" w:cs="Arial"/>
        </w:rPr>
        <w:t xml:space="preserve">Students who were displaying symptoms may return to school with a clearance note from a health care provider OR after at least ten (10) days have passed since symptoms first appeared which includes being fever free for at least 24 hours without fever-reducing medication. </w:t>
      </w:r>
    </w:p>
    <w:p w14:paraId="43F20590" w14:textId="77777777" w:rsidR="00966C9E" w:rsidRPr="00A63966" w:rsidRDefault="00966C9E" w:rsidP="00011BCB">
      <w:pPr>
        <w:pStyle w:val="Default"/>
        <w:numPr>
          <w:ilvl w:val="0"/>
          <w:numId w:val="23"/>
        </w:numPr>
        <w:rPr>
          <w:rFonts w:ascii="Arial" w:hAnsi="Arial" w:cs="Arial"/>
        </w:rPr>
      </w:pPr>
      <w:r w:rsidRPr="00A63966">
        <w:rPr>
          <w:rFonts w:ascii="Arial" w:hAnsi="Arial" w:cs="Arial"/>
        </w:rPr>
        <w:t xml:space="preserve">Students should be seen by a school nurse upon return to school. </w:t>
      </w:r>
    </w:p>
    <w:p w14:paraId="6B62F1B3" w14:textId="77777777" w:rsidR="00966C9E" w:rsidRPr="00A63966" w:rsidRDefault="00966C9E" w:rsidP="00010362">
      <w:pPr>
        <w:tabs>
          <w:tab w:val="left" w:pos="2467"/>
        </w:tabs>
        <w:rPr>
          <w:rFonts w:ascii="Arial" w:hAnsi="Arial" w:cs="Arial"/>
          <w:sz w:val="24"/>
        </w:rPr>
      </w:pPr>
    </w:p>
    <w:p w14:paraId="241FF195" w14:textId="77777777" w:rsidR="00966C9E" w:rsidRDefault="00966C9E" w:rsidP="00966C9E">
      <w:pPr>
        <w:pStyle w:val="Default"/>
        <w:rPr>
          <w:rFonts w:ascii="Arial" w:hAnsi="Arial" w:cs="Arial"/>
          <w:b/>
          <w:bCs/>
          <w:iCs/>
        </w:rPr>
      </w:pPr>
      <w:r w:rsidRPr="00AD4A46">
        <w:rPr>
          <w:rFonts w:ascii="Arial" w:hAnsi="Arial" w:cs="Arial"/>
          <w:b/>
          <w:bCs/>
          <w:iCs/>
        </w:rPr>
        <w:t xml:space="preserve">Protecting Vulnerable Students </w:t>
      </w:r>
    </w:p>
    <w:p w14:paraId="02F2C34E" w14:textId="77777777" w:rsidR="004668E4" w:rsidRPr="00AD4A46" w:rsidRDefault="004668E4" w:rsidP="00966C9E">
      <w:pPr>
        <w:pStyle w:val="Default"/>
        <w:rPr>
          <w:rFonts w:ascii="Arial" w:hAnsi="Arial" w:cs="Arial"/>
        </w:rPr>
      </w:pPr>
    </w:p>
    <w:p w14:paraId="1B9D2BF9" w14:textId="77777777" w:rsidR="004668E4" w:rsidRDefault="00966C9E" w:rsidP="00966C9E">
      <w:pPr>
        <w:pStyle w:val="Default"/>
        <w:numPr>
          <w:ilvl w:val="0"/>
          <w:numId w:val="8"/>
        </w:numPr>
        <w:rPr>
          <w:rFonts w:ascii="Arial" w:hAnsi="Arial" w:cs="Arial"/>
        </w:rPr>
      </w:pPr>
      <w:r w:rsidRPr="004668E4">
        <w:rPr>
          <w:rFonts w:ascii="Arial" w:hAnsi="Arial" w:cs="Arial"/>
        </w:rPr>
        <w:t>Students deemed medically fragile will have an appropriate team meeting, IEP meeting, or 504 team meeting to determine appropriate supports and services prior to their return to school.</w:t>
      </w:r>
    </w:p>
    <w:p w14:paraId="0B26538D" w14:textId="77777777" w:rsidR="00966C9E" w:rsidRPr="004668E4" w:rsidRDefault="00966C9E" w:rsidP="00966C9E">
      <w:pPr>
        <w:pStyle w:val="Default"/>
        <w:numPr>
          <w:ilvl w:val="0"/>
          <w:numId w:val="8"/>
        </w:numPr>
        <w:rPr>
          <w:rFonts w:ascii="Arial" w:hAnsi="Arial" w:cs="Arial"/>
        </w:rPr>
      </w:pPr>
      <w:r w:rsidRPr="004668E4">
        <w:rPr>
          <w:rFonts w:ascii="Arial" w:hAnsi="Arial" w:cs="Arial"/>
        </w:rPr>
        <w:t xml:space="preserve">Accommodations will be made in accordance with district policy and PA Department of Education guidelines, for any student or staff who has written documentation regarding the need for accommodations related to COVID-19. </w:t>
      </w:r>
    </w:p>
    <w:p w14:paraId="680A4E5D" w14:textId="77777777" w:rsidR="00966C9E" w:rsidRPr="00A63966" w:rsidRDefault="00966C9E" w:rsidP="00010362">
      <w:pPr>
        <w:tabs>
          <w:tab w:val="left" w:pos="2467"/>
        </w:tabs>
        <w:rPr>
          <w:rFonts w:ascii="Arial" w:hAnsi="Arial" w:cs="Arial"/>
          <w:sz w:val="24"/>
        </w:rPr>
      </w:pPr>
    </w:p>
    <w:p w14:paraId="54636BF5" w14:textId="77777777" w:rsidR="00966C9E" w:rsidRDefault="00966C9E" w:rsidP="00966C9E">
      <w:pPr>
        <w:pStyle w:val="Default"/>
        <w:rPr>
          <w:rFonts w:ascii="Arial" w:hAnsi="Arial" w:cs="Arial"/>
          <w:b/>
          <w:bCs/>
        </w:rPr>
      </w:pPr>
      <w:r w:rsidRPr="00A63966">
        <w:rPr>
          <w:rFonts w:ascii="Arial" w:hAnsi="Arial" w:cs="Arial"/>
          <w:b/>
          <w:bCs/>
        </w:rPr>
        <w:t xml:space="preserve">Staff Health Plan </w:t>
      </w:r>
    </w:p>
    <w:p w14:paraId="19219836" w14:textId="77777777" w:rsidR="00AD4A46" w:rsidRPr="00A63966" w:rsidRDefault="00AD4A46" w:rsidP="00966C9E">
      <w:pPr>
        <w:pStyle w:val="Default"/>
        <w:rPr>
          <w:rFonts w:ascii="Arial" w:hAnsi="Arial" w:cs="Arial"/>
        </w:rPr>
      </w:pPr>
    </w:p>
    <w:p w14:paraId="204693DD" w14:textId="77777777" w:rsidR="00966C9E" w:rsidRPr="00AD4A46" w:rsidRDefault="00966C9E" w:rsidP="00966C9E">
      <w:pPr>
        <w:pStyle w:val="Default"/>
        <w:rPr>
          <w:rFonts w:ascii="Arial" w:hAnsi="Arial" w:cs="Arial"/>
        </w:rPr>
      </w:pPr>
      <w:r w:rsidRPr="00AD4A46">
        <w:rPr>
          <w:rFonts w:ascii="Arial" w:hAnsi="Arial" w:cs="Arial"/>
          <w:b/>
          <w:bCs/>
          <w:iCs/>
        </w:rPr>
        <w:t xml:space="preserve">Monitoring Staff Health </w:t>
      </w:r>
    </w:p>
    <w:p w14:paraId="296FEF7D" w14:textId="77777777" w:rsidR="004668E4" w:rsidRDefault="004668E4" w:rsidP="00966C9E">
      <w:pPr>
        <w:pStyle w:val="Default"/>
        <w:rPr>
          <w:rFonts w:ascii="Arial" w:hAnsi="Arial" w:cs="Arial"/>
        </w:rPr>
      </w:pPr>
    </w:p>
    <w:p w14:paraId="6008EB16" w14:textId="77777777" w:rsidR="00966C9E" w:rsidRPr="00011BCB" w:rsidRDefault="00966C9E" w:rsidP="00011BCB">
      <w:pPr>
        <w:pStyle w:val="Default"/>
        <w:numPr>
          <w:ilvl w:val="0"/>
          <w:numId w:val="24"/>
        </w:numPr>
        <w:rPr>
          <w:rFonts w:ascii="Arial" w:hAnsi="Arial" w:cs="Arial"/>
        </w:rPr>
      </w:pPr>
      <w:r w:rsidRPr="00011BCB">
        <w:rPr>
          <w:rFonts w:ascii="Arial" w:hAnsi="Arial" w:cs="Arial"/>
        </w:rPr>
        <w:t xml:space="preserve">Prior to coming into work every day, all staff will need to complete a symptom screening. </w:t>
      </w:r>
    </w:p>
    <w:p w14:paraId="75DFD9DA" w14:textId="77777777" w:rsidR="00966C9E" w:rsidRPr="00011BCB" w:rsidRDefault="00966C9E" w:rsidP="00011BCB">
      <w:pPr>
        <w:pStyle w:val="ListParagraph"/>
        <w:numPr>
          <w:ilvl w:val="0"/>
          <w:numId w:val="24"/>
        </w:numPr>
        <w:autoSpaceDE w:val="0"/>
        <w:autoSpaceDN w:val="0"/>
        <w:adjustRightInd w:val="0"/>
        <w:rPr>
          <w:rFonts w:ascii="Arial" w:hAnsi="Arial" w:cs="Arial"/>
          <w:color w:val="000000"/>
          <w:sz w:val="24"/>
        </w:rPr>
      </w:pPr>
      <w:r w:rsidRPr="00011BCB">
        <w:rPr>
          <w:rFonts w:ascii="Arial" w:hAnsi="Arial" w:cs="Arial"/>
          <w:color w:val="000000"/>
          <w:sz w:val="24"/>
        </w:rPr>
        <w:t xml:space="preserve">Employees are encouraged to self-report any symptoms to their supervising administrator </w:t>
      </w:r>
    </w:p>
    <w:p w14:paraId="7194DBDC" w14:textId="77777777" w:rsidR="00966C9E" w:rsidRPr="00966C9E" w:rsidRDefault="00966C9E" w:rsidP="00966C9E">
      <w:pPr>
        <w:autoSpaceDE w:val="0"/>
        <w:autoSpaceDN w:val="0"/>
        <w:adjustRightInd w:val="0"/>
        <w:rPr>
          <w:rFonts w:ascii="Arial" w:hAnsi="Arial" w:cs="Arial"/>
          <w:color w:val="000000"/>
          <w:sz w:val="24"/>
        </w:rPr>
      </w:pPr>
    </w:p>
    <w:p w14:paraId="788E7B93" w14:textId="77777777" w:rsidR="00966C9E" w:rsidRPr="00AD4A46" w:rsidRDefault="00966C9E" w:rsidP="00966C9E">
      <w:pPr>
        <w:autoSpaceDE w:val="0"/>
        <w:autoSpaceDN w:val="0"/>
        <w:adjustRightInd w:val="0"/>
        <w:rPr>
          <w:rFonts w:ascii="Arial" w:hAnsi="Arial" w:cs="Arial"/>
          <w:b/>
          <w:bCs/>
          <w:iCs/>
          <w:color w:val="000000"/>
          <w:sz w:val="24"/>
        </w:rPr>
      </w:pPr>
      <w:r w:rsidRPr="00966C9E">
        <w:rPr>
          <w:rFonts w:ascii="Arial" w:hAnsi="Arial" w:cs="Arial"/>
          <w:b/>
          <w:bCs/>
          <w:iCs/>
          <w:color w:val="000000"/>
          <w:sz w:val="24"/>
        </w:rPr>
        <w:t xml:space="preserve">Responding to an Infected Staff Member </w:t>
      </w:r>
    </w:p>
    <w:p w14:paraId="54CD245A" w14:textId="5D1CB2FF" w:rsidR="00011BCB" w:rsidRDefault="00011BCB" w:rsidP="1079D67B">
      <w:pPr>
        <w:autoSpaceDE w:val="0"/>
        <w:autoSpaceDN w:val="0"/>
        <w:adjustRightInd w:val="0"/>
        <w:rPr>
          <w:rFonts w:ascii="Arial" w:hAnsi="Arial" w:cs="Arial"/>
          <w:color w:val="000000"/>
          <w:sz w:val="24"/>
        </w:rPr>
      </w:pPr>
    </w:p>
    <w:p w14:paraId="1231BE67" w14:textId="77777777" w:rsidR="00011BCB" w:rsidRDefault="00011BCB" w:rsidP="00966C9E">
      <w:pPr>
        <w:autoSpaceDE w:val="0"/>
        <w:autoSpaceDN w:val="0"/>
        <w:adjustRightInd w:val="0"/>
        <w:rPr>
          <w:rFonts w:ascii="Arial" w:hAnsi="Arial" w:cs="Arial"/>
          <w:color w:val="000000"/>
          <w:sz w:val="24"/>
        </w:rPr>
      </w:pPr>
    </w:p>
    <w:p w14:paraId="36FEB5B0" w14:textId="77777777" w:rsidR="00011BCB" w:rsidRPr="00966C9E" w:rsidRDefault="00011BCB" w:rsidP="00966C9E">
      <w:pPr>
        <w:autoSpaceDE w:val="0"/>
        <w:autoSpaceDN w:val="0"/>
        <w:adjustRightInd w:val="0"/>
        <w:rPr>
          <w:rFonts w:ascii="Arial" w:hAnsi="Arial" w:cs="Arial"/>
          <w:color w:val="000000"/>
          <w:sz w:val="24"/>
        </w:rPr>
      </w:pPr>
    </w:p>
    <w:p w14:paraId="4A18864C" w14:textId="77777777" w:rsidR="00966C9E" w:rsidRDefault="00966C9E" w:rsidP="00966C9E">
      <w:pPr>
        <w:autoSpaceDE w:val="0"/>
        <w:autoSpaceDN w:val="0"/>
        <w:adjustRightInd w:val="0"/>
        <w:rPr>
          <w:rFonts w:ascii="Arial" w:hAnsi="Arial" w:cs="Arial"/>
          <w:color w:val="000000"/>
          <w:sz w:val="24"/>
        </w:rPr>
      </w:pPr>
      <w:r w:rsidRPr="00966C9E">
        <w:rPr>
          <w:rFonts w:ascii="Arial" w:hAnsi="Arial" w:cs="Arial"/>
          <w:color w:val="000000"/>
          <w:sz w:val="24"/>
        </w:rPr>
        <w:t xml:space="preserve">A variety of leave options are available to employees including: Families First Coronavirus Response Act (FFCRA), Family Medical Leave Act (FMLA), paid illness </w:t>
      </w:r>
      <w:proofErr w:type="gramStart"/>
      <w:r w:rsidRPr="00966C9E">
        <w:rPr>
          <w:rFonts w:ascii="Arial" w:hAnsi="Arial" w:cs="Arial"/>
          <w:color w:val="000000"/>
          <w:sz w:val="24"/>
        </w:rPr>
        <w:t>leave</w:t>
      </w:r>
      <w:proofErr w:type="gramEnd"/>
      <w:r w:rsidRPr="00966C9E">
        <w:rPr>
          <w:rFonts w:ascii="Arial" w:hAnsi="Arial" w:cs="Arial"/>
          <w:color w:val="000000"/>
          <w:sz w:val="24"/>
        </w:rPr>
        <w:t xml:space="preserve">, and optional leaves of absences. Employees are encouraged to discuss their </w:t>
      </w:r>
      <w:r w:rsidRPr="00966C9E">
        <w:rPr>
          <w:rFonts w:ascii="Arial" w:hAnsi="Arial" w:cs="Arial"/>
          <w:color w:val="000000"/>
          <w:sz w:val="24"/>
        </w:rPr>
        <w:lastRenderedPageBreak/>
        <w:t xml:space="preserve">leave options with the Business Manager. Employees will receive education on steps to take to minimize risk. </w:t>
      </w:r>
    </w:p>
    <w:p w14:paraId="30D7AA69" w14:textId="77777777" w:rsidR="00011BCB" w:rsidRPr="00966C9E" w:rsidRDefault="00011BCB" w:rsidP="00966C9E">
      <w:pPr>
        <w:autoSpaceDE w:val="0"/>
        <w:autoSpaceDN w:val="0"/>
        <w:adjustRightInd w:val="0"/>
        <w:rPr>
          <w:rFonts w:ascii="Arial" w:hAnsi="Arial" w:cs="Arial"/>
          <w:color w:val="000000"/>
          <w:sz w:val="24"/>
        </w:rPr>
      </w:pPr>
    </w:p>
    <w:p w14:paraId="68E25A36" w14:textId="77777777" w:rsidR="00966C9E" w:rsidRPr="00966C9E" w:rsidRDefault="00966C9E" w:rsidP="00966C9E">
      <w:pPr>
        <w:autoSpaceDE w:val="0"/>
        <w:autoSpaceDN w:val="0"/>
        <w:adjustRightInd w:val="0"/>
        <w:rPr>
          <w:rFonts w:ascii="Arial" w:hAnsi="Arial" w:cs="Arial"/>
          <w:color w:val="000000"/>
          <w:sz w:val="24"/>
        </w:rPr>
      </w:pPr>
      <w:r w:rsidRPr="00966C9E">
        <w:rPr>
          <w:rFonts w:ascii="Arial" w:hAnsi="Arial" w:cs="Arial"/>
          <w:color w:val="000000"/>
          <w:sz w:val="24"/>
        </w:rPr>
        <w:t xml:space="preserve">Steps that should be taken in response to an infected staff member: </w:t>
      </w:r>
    </w:p>
    <w:p w14:paraId="5F34E903" w14:textId="77777777" w:rsidR="00966C9E" w:rsidRPr="00011BCB" w:rsidRDefault="00966C9E" w:rsidP="00011BCB">
      <w:pPr>
        <w:pStyle w:val="ListParagraph"/>
        <w:numPr>
          <w:ilvl w:val="0"/>
          <w:numId w:val="27"/>
        </w:numPr>
        <w:autoSpaceDE w:val="0"/>
        <w:autoSpaceDN w:val="0"/>
        <w:adjustRightInd w:val="0"/>
        <w:rPr>
          <w:rFonts w:ascii="Arial" w:hAnsi="Arial" w:cs="Arial"/>
          <w:color w:val="000000"/>
          <w:sz w:val="24"/>
        </w:rPr>
      </w:pPr>
      <w:r w:rsidRPr="00011BCB">
        <w:rPr>
          <w:rFonts w:ascii="Arial" w:hAnsi="Arial" w:cs="Arial"/>
          <w:color w:val="000000"/>
          <w:sz w:val="24"/>
        </w:rPr>
        <w:t xml:space="preserve">Send the employee home immediately, if they become sick during the work day </w:t>
      </w:r>
    </w:p>
    <w:p w14:paraId="3491AF4B" w14:textId="77777777" w:rsidR="00966C9E" w:rsidRPr="00011BCB" w:rsidRDefault="00966C9E" w:rsidP="00011BCB">
      <w:pPr>
        <w:pStyle w:val="ListParagraph"/>
        <w:numPr>
          <w:ilvl w:val="0"/>
          <w:numId w:val="27"/>
        </w:numPr>
        <w:autoSpaceDE w:val="0"/>
        <w:autoSpaceDN w:val="0"/>
        <w:adjustRightInd w:val="0"/>
        <w:rPr>
          <w:rFonts w:ascii="Arial" w:hAnsi="Arial" w:cs="Arial"/>
          <w:color w:val="000000"/>
          <w:sz w:val="24"/>
        </w:rPr>
      </w:pPr>
      <w:r w:rsidRPr="00011BCB">
        <w:rPr>
          <w:rFonts w:ascii="Arial" w:hAnsi="Arial" w:cs="Arial"/>
          <w:color w:val="000000"/>
          <w:sz w:val="24"/>
        </w:rPr>
        <w:t xml:space="preserve">Ensure that the building leader is aware of the probable or confirmed case </w:t>
      </w:r>
    </w:p>
    <w:p w14:paraId="7625BD10" w14:textId="77777777" w:rsidR="00966C9E" w:rsidRPr="00011BCB" w:rsidRDefault="00966C9E" w:rsidP="00011BCB">
      <w:pPr>
        <w:pStyle w:val="ListParagraph"/>
        <w:numPr>
          <w:ilvl w:val="0"/>
          <w:numId w:val="27"/>
        </w:numPr>
        <w:autoSpaceDE w:val="0"/>
        <w:autoSpaceDN w:val="0"/>
        <w:adjustRightInd w:val="0"/>
        <w:rPr>
          <w:rFonts w:ascii="Arial" w:hAnsi="Arial" w:cs="Arial"/>
          <w:color w:val="000000"/>
          <w:sz w:val="24"/>
        </w:rPr>
      </w:pPr>
      <w:r w:rsidRPr="00011BCB">
        <w:rPr>
          <w:rFonts w:ascii="Arial" w:hAnsi="Arial" w:cs="Arial"/>
          <w:color w:val="000000"/>
          <w:sz w:val="24"/>
        </w:rPr>
        <w:t xml:space="preserve">Close off any area visited by the employee who is a probable or confirmed case of COVID-19 for a minimum of twenty-four (24) hours prior to cleaning. Windows and doors should be opened when possible. </w:t>
      </w:r>
    </w:p>
    <w:p w14:paraId="47968C45" w14:textId="77777777" w:rsidR="00966C9E" w:rsidRPr="00011BCB" w:rsidRDefault="00966C9E" w:rsidP="00011BCB">
      <w:pPr>
        <w:pStyle w:val="ListParagraph"/>
        <w:numPr>
          <w:ilvl w:val="0"/>
          <w:numId w:val="27"/>
        </w:numPr>
        <w:autoSpaceDE w:val="0"/>
        <w:autoSpaceDN w:val="0"/>
        <w:adjustRightInd w:val="0"/>
        <w:rPr>
          <w:rFonts w:ascii="Arial" w:hAnsi="Arial" w:cs="Arial"/>
          <w:color w:val="000000"/>
          <w:sz w:val="24"/>
        </w:rPr>
      </w:pPr>
      <w:r w:rsidRPr="00011BCB">
        <w:rPr>
          <w:rFonts w:ascii="Arial" w:hAnsi="Arial" w:cs="Arial"/>
          <w:color w:val="000000"/>
          <w:sz w:val="24"/>
        </w:rPr>
        <w:t xml:space="preserve">Identify employees and students who were in close contact, defined as within six (6) feet for more than fifteen (15) minutes, with the person who is a probable or confirmed case of COVID-19 from a period of forty-eight (48) hours before symptoms to the time they were isolated. </w:t>
      </w:r>
    </w:p>
    <w:p w14:paraId="640D3C7C" w14:textId="77777777" w:rsidR="00966C9E" w:rsidRPr="00011BCB" w:rsidRDefault="00966C9E" w:rsidP="00011BCB">
      <w:pPr>
        <w:pStyle w:val="ListParagraph"/>
        <w:numPr>
          <w:ilvl w:val="0"/>
          <w:numId w:val="27"/>
        </w:numPr>
        <w:autoSpaceDE w:val="0"/>
        <w:autoSpaceDN w:val="0"/>
        <w:adjustRightInd w:val="0"/>
        <w:rPr>
          <w:rFonts w:ascii="Arial" w:hAnsi="Arial" w:cs="Arial"/>
          <w:color w:val="000000"/>
          <w:sz w:val="24"/>
        </w:rPr>
      </w:pPr>
      <w:r w:rsidRPr="00011BCB">
        <w:rPr>
          <w:rFonts w:ascii="Arial" w:hAnsi="Arial" w:cs="Arial"/>
          <w:color w:val="000000"/>
          <w:sz w:val="24"/>
        </w:rPr>
        <w:t>Building leader should contact the Office of the Superintendent</w:t>
      </w:r>
      <w:r w:rsidR="00011BCB">
        <w:rPr>
          <w:rFonts w:ascii="Arial" w:hAnsi="Arial" w:cs="Arial"/>
          <w:color w:val="000000"/>
          <w:sz w:val="24"/>
        </w:rPr>
        <w:t xml:space="preserve">.  </w:t>
      </w:r>
      <w:r w:rsidRPr="00011BCB">
        <w:rPr>
          <w:rFonts w:ascii="Arial" w:hAnsi="Arial" w:cs="Arial"/>
          <w:color w:val="000000"/>
          <w:sz w:val="24"/>
        </w:rPr>
        <w:t xml:space="preserve"> </w:t>
      </w:r>
    </w:p>
    <w:p w14:paraId="4C47F2F9" w14:textId="77777777" w:rsidR="00260F92" w:rsidRDefault="00966C9E" w:rsidP="00260F92">
      <w:pPr>
        <w:pStyle w:val="ListParagraph"/>
        <w:numPr>
          <w:ilvl w:val="0"/>
          <w:numId w:val="27"/>
        </w:numPr>
        <w:autoSpaceDE w:val="0"/>
        <w:autoSpaceDN w:val="0"/>
        <w:adjustRightInd w:val="0"/>
        <w:rPr>
          <w:rFonts w:ascii="Arial" w:hAnsi="Arial" w:cs="Arial"/>
          <w:color w:val="000000"/>
          <w:sz w:val="24"/>
        </w:rPr>
      </w:pPr>
      <w:r w:rsidRPr="00011BCB">
        <w:rPr>
          <w:rFonts w:ascii="Arial" w:hAnsi="Arial" w:cs="Arial"/>
          <w:color w:val="000000"/>
          <w:sz w:val="24"/>
        </w:rPr>
        <w:t xml:space="preserve">Building leader should contact the Director of Buildings and Grounds with the following information: </w:t>
      </w:r>
    </w:p>
    <w:p w14:paraId="4AB79273" w14:textId="77777777" w:rsidR="00260F92" w:rsidRDefault="00966C9E" w:rsidP="00260F92">
      <w:pPr>
        <w:pStyle w:val="ListParagraph"/>
        <w:numPr>
          <w:ilvl w:val="1"/>
          <w:numId w:val="27"/>
        </w:numPr>
        <w:autoSpaceDE w:val="0"/>
        <w:autoSpaceDN w:val="0"/>
        <w:adjustRightInd w:val="0"/>
        <w:rPr>
          <w:rFonts w:ascii="Arial" w:hAnsi="Arial" w:cs="Arial"/>
          <w:color w:val="000000"/>
          <w:sz w:val="24"/>
        </w:rPr>
      </w:pPr>
      <w:r w:rsidRPr="00260F92">
        <w:rPr>
          <w:rFonts w:ascii="Arial" w:hAnsi="Arial" w:cs="Arial"/>
          <w:color w:val="000000"/>
          <w:sz w:val="24"/>
        </w:rPr>
        <w:t xml:space="preserve"> Buildings visited </w:t>
      </w:r>
    </w:p>
    <w:p w14:paraId="16B6B471" w14:textId="77777777" w:rsidR="00260F92" w:rsidRDefault="00966C9E" w:rsidP="00260F92">
      <w:pPr>
        <w:pStyle w:val="ListParagraph"/>
        <w:numPr>
          <w:ilvl w:val="1"/>
          <w:numId w:val="27"/>
        </w:numPr>
        <w:autoSpaceDE w:val="0"/>
        <w:autoSpaceDN w:val="0"/>
        <w:adjustRightInd w:val="0"/>
        <w:rPr>
          <w:rFonts w:ascii="Arial" w:hAnsi="Arial" w:cs="Arial"/>
          <w:color w:val="000000"/>
          <w:sz w:val="24"/>
        </w:rPr>
      </w:pPr>
      <w:r w:rsidRPr="00260F92">
        <w:rPr>
          <w:rFonts w:ascii="Arial" w:hAnsi="Arial" w:cs="Arial"/>
          <w:color w:val="000000"/>
          <w:sz w:val="24"/>
        </w:rPr>
        <w:t xml:space="preserve">Rooms visited </w:t>
      </w:r>
    </w:p>
    <w:p w14:paraId="61CBB445" w14:textId="77777777" w:rsidR="00966C9E" w:rsidRPr="00260F92" w:rsidRDefault="00966C9E" w:rsidP="00260F92">
      <w:pPr>
        <w:pStyle w:val="ListParagraph"/>
        <w:numPr>
          <w:ilvl w:val="1"/>
          <w:numId w:val="27"/>
        </w:numPr>
        <w:autoSpaceDE w:val="0"/>
        <w:autoSpaceDN w:val="0"/>
        <w:adjustRightInd w:val="0"/>
        <w:rPr>
          <w:rFonts w:ascii="Arial" w:hAnsi="Arial" w:cs="Arial"/>
          <w:color w:val="000000"/>
          <w:sz w:val="24"/>
        </w:rPr>
      </w:pPr>
      <w:r w:rsidRPr="00260F92">
        <w:rPr>
          <w:rFonts w:ascii="Arial" w:hAnsi="Arial" w:cs="Arial"/>
          <w:color w:val="000000"/>
          <w:sz w:val="24"/>
        </w:rPr>
        <w:t xml:space="preserve">Timeline of the onset of symptoms, starting 48 hours prior to onset of symptoms </w:t>
      </w:r>
    </w:p>
    <w:p w14:paraId="7196D064" w14:textId="77777777" w:rsidR="00966C9E" w:rsidRPr="00A63966" w:rsidRDefault="00966C9E" w:rsidP="00966C9E">
      <w:pPr>
        <w:pStyle w:val="Default"/>
        <w:rPr>
          <w:rFonts w:ascii="Arial" w:hAnsi="Arial" w:cs="Arial"/>
        </w:rPr>
      </w:pPr>
    </w:p>
    <w:p w14:paraId="6744140C" w14:textId="77777777" w:rsidR="00966C9E" w:rsidRDefault="00966C9E" w:rsidP="00966C9E">
      <w:pPr>
        <w:pStyle w:val="Default"/>
        <w:rPr>
          <w:rFonts w:ascii="Arial" w:hAnsi="Arial" w:cs="Arial"/>
          <w:b/>
          <w:bCs/>
          <w:iCs/>
        </w:rPr>
      </w:pPr>
      <w:r w:rsidRPr="00AD4A46">
        <w:rPr>
          <w:rFonts w:ascii="Arial" w:hAnsi="Arial" w:cs="Arial"/>
          <w:b/>
          <w:bCs/>
          <w:iCs/>
        </w:rPr>
        <w:t xml:space="preserve">Returning and Infected Staff Member to Work </w:t>
      </w:r>
    </w:p>
    <w:p w14:paraId="34FF1C98" w14:textId="77777777" w:rsidR="00AD4A46" w:rsidRPr="00AD4A46" w:rsidRDefault="00AD4A46" w:rsidP="00966C9E">
      <w:pPr>
        <w:pStyle w:val="Default"/>
        <w:rPr>
          <w:rFonts w:ascii="Arial" w:hAnsi="Arial" w:cs="Arial"/>
        </w:rPr>
      </w:pPr>
    </w:p>
    <w:p w14:paraId="6EA6BF21" w14:textId="0BC4239A" w:rsidR="00966C9E" w:rsidRDefault="1079D67B" w:rsidP="00966C9E">
      <w:pPr>
        <w:pStyle w:val="Default"/>
        <w:rPr>
          <w:rFonts w:ascii="Arial" w:hAnsi="Arial" w:cs="Arial"/>
        </w:rPr>
      </w:pPr>
      <w:r w:rsidRPr="1079D67B">
        <w:rPr>
          <w:rFonts w:ascii="Arial" w:hAnsi="Arial" w:cs="Arial"/>
        </w:rPr>
        <w:t xml:space="preserve">An infected staff member may return to work when the following criteria are met: </w:t>
      </w:r>
    </w:p>
    <w:p w14:paraId="6D072C0D" w14:textId="77777777" w:rsidR="00260F92" w:rsidRPr="00A63966" w:rsidRDefault="00260F92" w:rsidP="00966C9E">
      <w:pPr>
        <w:pStyle w:val="Default"/>
        <w:rPr>
          <w:rFonts w:ascii="Arial" w:hAnsi="Arial" w:cs="Arial"/>
        </w:rPr>
      </w:pPr>
    </w:p>
    <w:p w14:paraId="402AF3CD" w14:textId="77777777" w:rsidR="00966C9E" w:rsidRPr="00A63966" w:rsidRDefault="00966C9E" w:rsidP="00260F92">
      <w:pPr>
        <w:pStyle w:val="Default"/>
        <w:numPr>
          <w:ilvl w:val="0"/>
          <w:numId w:val="29"/>
        </w:numPr>
        <w:rPr>
          <w:rFonts w:ascii="Arial" w:hAnsi="Arial" w:cs="Arial"/>
        </w:rPr>
      </w:pPr>
      <w:r w:rsidRPr="00A63966">
        <w:rPr>
          <w:rFonts w:ascii="Arial" w:hAnsi="Arial" w:cs="Arial"/>
        </w:rPr>
        <w:t xml:space="preserve">At least one (1) day (24 hours) has passed since recovery defined as resolution of fever without the use of fever-reducing medications and improvement in respiratory symptoms (e.g., cough, shortness of breath); </w:t>
      </w:r>
    </w:p>
    <w:p w14:paraId="54E87FE5" w14:textId="77777777" w:rsidR="00966C9E" w:rsidRPr="00A63966" w:rsidRDefault="00966C9E" w:rsidP="00260F92">
      <w:pPr>
        <w:pStyle w:val="Default"/>
        <w:numPr>
          <w:ilvl w:val="0"/>
          <w:numId w:val="29"/>
        </w:numPr>
        <w:rPr>
          <w:rFonts w:ascii="Arial" w:hAnsi="Arial" w:cs="Arial"/>
        </w:rPr>
      </w:pPr>
      <w:r w:rsidRPr="00A63966">
        <w:rPr>
          <w:rFonts w:ascii="Arial" w:hAnsi="Arial" w:cs="Arial"/>
        </w:rPr>
        <w:t xml:space="preserve">At least ten (10) days have passed since symptoms first appeared; </w:t>
      </w:r>
    </w:p>
    <w:p w14:paraId="48A21919" w14:textId="77777777" w:rsidR="00966C9E" w:rsidRPr="00A63966" w:rsidRDefault="00966C9E" w:rsidP="00966C9E">
      <w:pPr>
        <w:pStyle w:val="Default"/>
        <w:rPr>
          <w:rFonts w:ascii="Arial" w:hAnsi="Arial" w:cs="Arial"/>
        </w:rPr>
      </w:pPr>
    </w:p>
    <w:p w14:paraId="6DEE0011" w14:textId="77777777" w:rsidR="00966C9E" w:rsidRDefault="00966C9E" w:rsidP="00966C9E">
      <w:pPr>
        <w:pStyle w:val="Default"/>
        <w:rPr>
          <w:rFonts w:ascii="Arial" w:hAnsi="Arial" w:cs="Arial"/>
          <w:b/>
          <w:bCs/>
          <w:iCs/>
        </w:rPr>
      </w:pPr>
      <w:r w:rsidRPr="00AD4A46">
        <w:rPr>
          <w:rFonts w:ascii="Arial" w:hAnsi="Arial" w:cs="Arial"/>
          <w:b/>
          <w:bCs/>
          <w:iCs/>
        </w:rPr>
        <w:t xml:space="preserve">Protecting Vulnerable Staff Members </w:t>
      </w:r>
    </w:p>
    <w:p w14:paraId="6BD18F9B" w14:textId="77777777" w:rsidR="00AD4A46" w:rsidRPr="00AD4A46" w:rsidRDefault="00AD4A46" w:rsidP="00966C9E">
      <w:pPr>
        <w:pStyle w:val="Default"/>
        <w:rPr>
          <w:rFonts w:ascii="Arial" w:hAnsi="Arial" w:cs="Arial"/>
        </w:rPr>
      </w:pPr>
    </w:p>
    <w:p w14:paraId="0C358422" w14:textId="77777777" w:rsidR="00260F92" w:rsidRDefault="00966C9E" w:rsidP="00260F92">
      <w:pPr>
        <w:pStyle w:val="Default"/>
        <w:numPr>
          <w:ilvl w:val="0"/>
          <w:numId w:val="31"/>
        </w:numPr>
        <w:rPr>
          <w:rFonts w:ascii="Arial" w:hAnsi="Arial" w:cs="Arial"/>
        </w:rPr>
      </w:pPr>
      <w:r w:rsidRPr="00260F92">
        <w:rPr>
          <w:rFonts w:ascii="Arial" w:hAnsi="Arial" w:cs="Arial"/>
        </w:rPr>
        <w:t xml:space="preserve">Staff will be expected to attend work in accordance with up-to-date attendance guidelines and policies. Qualified disabilities covered under the American Disabilities Act (ADA) will be reviewed. Employees may be eligible for leave according to FMLA, FFCRA, or district leave policies. </w:t>
      </w:r>
    </w:p>
    <w:p w14:paraId="56D7A07E" w14:textId="77777777" w:rsidR="00966C9E" w:rsidRPr="00260F92" w:rsidRDefault="00966C9E" w:rsidP="00260F92">
      <w:pPr>
        <w:pStyle w:val="Default"/>
        <w:numPr>
          <w:ilvl w:val="0"/>
          <w:numId w:val="31"/>
        </w:numPr>
        <w:rPr>
          <w:rFonts w:ascii="Arial" w:hAnsi="Arial" w:cs="Arial"/>
        </w:rPr>
      </w:pPr>
      <w:r w:rsidRPr="00260F92">
        <w:rPr>
          <w:rFonts w:ascii="Arial" w:hAnsi="Arial" w:cs="Arial"/>
        </w:rPr>
        <w:t xml:space="preserve">Accommodations will be made in accordance with district policy and PDE guidelines, for any student or staff who has written documentation regarding the need for accommodations related to COVID-19. </w:t>
      </w:r>
    </w:p>
    <w:p w14:paraId="238601FE" w14:textId="77777777" w:rsidR="00966C9E" w:rsidRPr="00A63966" w:rsidRDefault="00966C9E" w:rsidP="00010362">
      <w:pPr>
        <w:tabs>
          <w:tab w:val="left" w:pos="2467"/>
        </w:tabs>
        <w:rPr>
          <w:rFonts w:ascii="Arial" w:hAnsi="Arial" w:cs="Arial"/>
          <w:sz w:val="24"/>
        </w:rPr>
      </w:pPr>
    </w:p>
    <w:p w14:paraId="67EC17CA" w14:textId="77777777" w:rsidR="00966C9E" w:rsidRPr="00A63966" w:rsidRDefault="00966C9E" w:rsidP="00966C9E">
      <w:pPr>
        <w:pStyle w:val="Default"/>
        <w:rPr>
          <w:rFonts w:ascii="Arial" w:hAnsi="Arial" w:cs="Arial"/>
        </w:rPr>
      </w:pPr>
      <w:r w:rsidRPr="00A63966">
        <w:rPr>
          <w:rFonts w:ascii="Arial" w:hAnsi="Arial" w:cs="Arial"/>
          <w:b/>
          <w:bCs/>
        </w:rPr>
        <w:t>Operations</w:t>
      </w:r>
      <w:r w:rsidR="00260F92">
        <w:rPr>
          <w:rFonts w:ascii="Arial" w:hAnsi="Arial" w:cs="Arial"/>
          <w:b/>
          <w:bCs/>
        </w:rPr>
        <w:t>-</w:t>
      </w:r>
    </w:p>
    <w:p w14:paraId="767964C3" w14:textId="77777777" w:rsidR="00966C9E" w:rsidRPr="00A63966" w:rsidRDefault="00966C9E" w:rsidP="00966C9E">
      <w:pPr>
        <w:pStyle w:val="Default"/>
        <w:rPr>
          <w:rFonts w:ascii="Arial" w:hAnsi="Arial" w:cs="Arial"/>
        </w:rPr>
      </w:pPr>
      <w:r w:rsidRPr="00A63966">
        <w:rPr>
          <w:rFonts w:ascii="Arial" w:hAnsi="Arial" w:cs="Arial"/>
          <w:b/>
          <w:bCs/>
        </w:rPr>
        <w:t xml:space="preserve">Space Utilization Plan </w:t>
      </w:r>
    </w:p>
    <w:p w14:paraId="6E1914A1" w14:textId="77777777" w:rsidR="00966C9E" w:rsidRDefault="00966C9E" w:rsidP="00966C9E">
      <w:pPr>
        <w:pStyle w:val="Default"/>
        <w:rPr>
          <w:rFonts w:ascii="Arial" w:hAnsi="Arial" w:cs="Arial"/>
          <w:b/>
          <w:bCs/>
          <w:iCs/>
        </w:rPr>
      </w:pPr>
      <w:r w:rsidRPr="00AD4A46">
        <w:rPr>
          <w:rFonts w:ascii="Arial" w:hAnsi="Arial" w:cs="Arial"/>
          <w:b/>
          <w:bCs/>
          <w:iCs/>
        </w:rPr>
        <w:t xml:space="preserve">PDE plan requirements addressed in this section include: </w:t>
      </w:r>
    </w:p>
    <w:p w14:paraId="0F3CABC7" w14:textId="77777777" w:rsidR="004668E4" w:rsidRPr="00AD4A46" w:rsidRDefault="004668E4" w:rsidP="00966C9E">
      <w:pPr>
        <w:pStyle w:val="Default"/>
        <w:rPr>
          <w:rFonts w:ascii="Arial" w:hAnsi="Arial" w:cs="Arial"/>
        </w:rPr>
      </w:pPr>
    </w:p>
    <w:p w14:paraId="2ED0D3AE" w14:textId="77777777" w:rsidR="00966C9E" w:rsidRDefault="00966C9E" w:rsidP="00966C9E">
      <w:pPr>
        <w:pStyle w:val="Default"/>
        <w:rPr>
          <w:rFonts w:ascii="Arial" w:hAnsi="Arial" w:cs="Arial"/>
        </w:rPr>
      </w:pPr>
      <w:r w:rsidRPr="00A63966">
        <w:rPr>
          <w:rFonts w:ascii="Arial" w:hAnsi="Arial" w:cs="Arial"/>
        </w:rPr>
        <w:t xml:space="preserve">All classrooms and learning spaces throughout the District will be evaluated and reorganized, to the maximum extent feasible, to provide students and staff with the maximum social distancing to mitigate the spread of COVID-19. Building schedules and routines (student movement within a building, change of classes, recess, lunch schedules, etc.) will be assessed to minimize contact between individuals throughout the school day. </w:t>
      </w:r>
    </w:p>
    <w:p w14:paraId="5B08B5D1" w14:textId="77777777" w:rsidR="00BC75F2" w:rsidRPr="00A63966" w:rsidRDefault="00BC75F2" w:rsidP="00966C9E">
      <w:pPr>
        <w:pStyle w:val="Default"/>
        <w:rPr>
          <w:rFonts w:ascii="Arial" w:hAnsi="Arial" w:cs="Arial"/>
        </w:rPr>
      </w:pPr>
    </w:p>
    <w:p w14:paraId="23D8496F" w14:textId="77777777" w:rsidR="00966C9E" w:rsidRPr="00A63966" w:rsidRDefault="00966C9E" w:rsidP="00BC75F2">
      <w:pPr>
        <w:pStyle w:val="Default"/>
        <w:numPr>
          <w:ilvl w:val="0"/>
          <w:numId w:val="33"/>
        </w:numPr>
        <w:rPr>
          <w:rFonts w:ascii="Arial" w:hAnsi="Arial" w:cs="Arial"/>
        </w:rPr>
      </w:pPr>
      <w:r w:rsidRPr="00A63966">
        <w:rPr>
          <w:rFonts w:ascii="Arial" w:hAnsi="Arial" w:cs="Arial"/>
        </w:rPr>
        <w:t xml:space="preserve">All District classrooms/learning spaces will be evaluated based on the number of students assigned to each location. </w:t>
      </w:r>
    </w:p>
    <w:p w14:paraId="500F1958" w14:textId="77777777" w:rsidR="00966C9E" w:rsidRPr="00A63966" w:rsidRDefault="00966C9E" w:rsidP="00BC75F2">
      <w:pPr>
        <w:pStyle w:val="Default"/>
        <w:numPr>
          <w:ilvl w:val="0"/>
          <w:numId w:val="33"/>
        </w:numPr>
        <w:rPr>
          <w:rFonts w:ascii="Arial" w:hAnsi="Arial" w:cs="Arial"/>
        </w:rPr>
      </w:pPr>
      <w:r w:rsidRPr="00A63966">
        <w:rPr>
          <w:rFonts w:ascii="Arial" w:hAnsi="Arial" w:cs="Arial"/>
        </w:rPr>
        <w:t xml:space="preserve">Classrooms/learning spaces will be redesigned as appropriate to ensure to the maximum extent feasible social distancing among students and staff throughout the day. </w:t>
      </w:r>
    </w:p>
    <w:p w14:paraId="096345B4" w14:textId="77777777" w:rsidR="00966C9E" w:rsidRPr="00A63966" w:rsidRDefault="00966C9E" w:rsidP="00BC75F2">
      <w:pPr>
        <w:pStyle w:val="Default"/>
        <w:numPr>
          <w:ilvl w:val="0"/>
          <w:numId w:val="33"/>
        </w:numPr>
        <w:rPr>
          <w:rFonts w:ascii="Arial" w:hAnsi="Arial" w:cs="Arial"/>
        </w:rPr>
      </w:pPr>
      <w:r w:rsidRPr="00A63966">
        <w:rPr>
          <w:rFonts w:ascii="Arial" w:hAnsi="Arial" w:cs="Arial"/>
        </w:rPr>
        <w:t xml:space="preserve">Group learning spaces will be minimized or removed to provide additional space if needed for social distancing. </w:t>
      </w:r>
    </w:p>
    <w:p w14:paraId="22894797" w14:textId="77777777" w:rsidR="00966C9E" w:rsidRDefault="00966C9E" w:rsidP="00BC75F2">
      <w:pPr>
        <w:pStyle w:val="Default"/>
        <w:numPr>
          <w:ilvl w:val="0"/>
          <w:numId w:val="33"/>
        </w:numPr>
        <w:rPr>
          <w:rFonts w:ascii="Arial" w:hAnsi="Arial" w:cs="Arial"/>
        </w:rPr>
      </w:pPr>
      <w:r w:rsidRPr="00A63966">
        <w:rPr>
          <w:rFonts w:ascii="Arial" w:hAnsi="Arial" w:cs="Arial"/>
        </w:rPr>
        <w:t xml:space="preserve">Learning areas used for academic support will also be evaluated based on the number of students assigned and redesigned to the extent feasible to ensure separation of students and staff. </w:t>
      </w:r>
    </w:p>
    <w:p w14:paraId="16DEB4AB" w14:textId="77777777" w:rsidR="00011BCB" w:rsidRPr="00A63966" w:rsidRDefault="00011BCB" w:rsidP="00966C9E">
      <w:pPr>
        <w:pStyle w:val="Default"/>
        <w:rPr>
          <w:rFonts w:ascii="Arial" w:hAnsi="Arial" w:cs="Arial"/>
        </w:rPr>
      </w:pPr>
    </w:p>
    <w:p w14:paraId="60D6897F" w14:textId="77777777" w:rsidR="00966C9E" w:rsidRDefault="00966C9E" w:rsidP="00966C9E">
      <w:pPr>
        <w:pStyle w:val="Default"/>
        <w:rPr>
          <w:rFonts w:ascii="Arial" w:hAnsi="Arial" w:cs="Arial"/>
        </w:rPr>
      </w:pPr>
      <w:r w:rsidRPr="00A63966">
        <w:rPr>
          <w:rFonts w:ascii="Arial" w:hAnsi="Arial" w:cs="Arial"/>
        </w:rPr>
        <w:t xml:space="preserve">The use of communal spaces will be evaluated, and safe and appropriate usage will be communicated based on the current color stage of the county. Staff will be encouraged to utilize outdoor space for learning activities when possible and appropriate for increased engagement as well as social distancing. Playground schedules will be evaluated to minimize the number of students outside at one time and activities will be assessed to minimize student contact. </w:t>
      </w:r>
    </w:p>
    <w:p w14:paraId="0AD9C6F4" w14:textId="77777777" w:rsidR="00BC75F2" w:rsidRPr="00A63966" w:rsidRDefault="00BC75F2" w:rsidP="00966C9E">
      <w:pPr>
        <w:pStyle w:val="Default"/>
        <w:rPr>
          <w:rFonts w:ascii="Arial" w:hAnsi="Arial" w:cs="Arial"/>
        </w:rPr>
      </w:pPr>
    </w:p>
    <w:p w14:paraId="2369A0E0" w14:textId="77777777" w:rsidR="00011BCB" w:rsidRDefault="00966C9E" w:rsidP="00966C9E">
      <w:pPr>
        <w:pStyle w:val="Default"/>
        <w:rPr>
          <w:rFonts w:ascii="Arial" w:hAnsi="Arial" w:cs="Arial"/>
        </w:rPr>
      </w:pPr>
      <w:r w:rsidRPr="00A63966">
        <w:rPr>
          <w:rFonts w:ascii="Arial" w:hAnsi="Arial" w:cs="Arial"/>
        </w:rPr>
        <w:t xml:space="preserve">All social distancing and safety protocols will be evaluated at each building and will be designed to appropriately meet the age group of the students in attendance. All staff and students will be provided training on social distancing and other safety protocols. </w:t>
      </w:r>
    </w:p>
    <w:p w14:paraId="4B1F511A" w14:textId="77777777" w:rsidR="00011BCB" w:rsidRDefault="00011BCB" w:rsidP="00966C9E">
      <w:pPr>
        <w:pStyle w:val="Default"/>
        <w:rPr>
          <w:rFonts w:ascii="Arial" w:hAnsi="Arial" w:cs="Arial"/>
        </w:rPr>
      </w:pPr>
    </w:p>
    <w:p w14:paraId="1D151647" w14:textId="77777777" w:rsidR="00966C9E" w:rsidRDefault="00966C9E" w:rsidP="00966C9E">
      <w:pPr>
        <w:pStyle w:val="Default"/>
        <w:rPr>
          <w:rFonts w:ascii="Arial" w:hAnsi="Arial" w:cs="Arial"/>
        </w:rPr>
      </w:pPr>
      <w:r w:rsidRPr="00A63966">
        <w:rPr>
          <w:rFonts w:ascii="Arial" w:hAnsi="Arial" w:cs="Arial"/>
        </w:rPr>
        <w:t xml:space="preserve">Training will be provided through the most effective process available at the time (online, small group, individual, etc.) Parents and the community will be made aware of these protocols. Safety protocols will be continuously evaluated by staff to ensure fidelity of implementation. </w:t>
      </w:r>
    </w:p>
    <w:p w14:paraId="65F9C3DC" w14:textId="77777777" w:rsidR="00BC75F2" w:rsidRPr="00A63966" w:rsidRDefault="00BC75F2" w:rsidP="00966C9E">
      <w:pPr>
        <w:pStyle w:val="Default"/>
        <w:rPr>
          <w:rFonts w:ascii="Arial" w:hAnsi="Arial" w:cs="Arial"/>
        </w:rPr>
      </w:pPr>
    </w:p>
    <w:p w14:paraId="47918B54" w14:textId="77777777" w:rsidR="00966C9E" w:rsidRPr="00A63966" w:rsidRDefault="00966C9E" w:rsidP="00966C9E">
      <w:pPr>
        <w:pStyle w:val="Default"/>
        <w:rPr>
          <w:rFonts w:ascii="Arial" w:hAnsi="Arial" w:cs="Arial"/>
        </w:rPr>
      </w:pPr>
      <w:r w:rsidRPr="00A63966">
        <w:rPr>
          <w:rFonts w:ascii="Arial" w:hAnsi="Arial" w:cs="Arial"/>
          <w:b/>
          <w:bCs/>
        </w:rPr>
        <w:t xml:space="preserve">Custodial Service Plan </w:t>
      </w:r>
    </w:p>
    <w:p w14:paraId="0DCAC260" w14:textId="77777777" w:rsidR="00966C9E" w:rsidRPr="00AD4A46" w:rsidRDefault="00966C9E" w:rsidP="00966C9E">
      <w:pPr>
        <w:pStyle w:val="Default"/>
        <w:rPr>
          <w:rFonts w:ascii="Arial" w:hAnsi="Arial" w:cs="Arial"/>
        </w:rPr>
      </w:pPr>
      <w:r w:rsidRPr="00AD4A46">
        <w:rPr>
          <w:rFonts w:ascii="Arial" w:hAnsi="Arial" w:cs="Arial"/>
          <w:b/>
          <w:bCs/>
          <w:iCs/>
        </w:rPr>
        <w:t xml:space="preserve">PDE plan requirements addressed in this section include: </w:t>
      </w:r>
    </w:p>
    <w:p w14:paraId="336D836B" w14:textId="60C79036" w:rsidR="00966C9E" w:rsidRPr="00A63966" w:rsidRDefault="1079D67B" w:rsidP="00966C9E">
      <w:pPr>
        <w:pStyle w:val="Default"/>
        <w:rPr>
          <w:rFonts w:ascii="Arial" w:hAnsi="Arial" w:cs="Arial"/>
        </w:rPr>
      </w:pPr>
      <w:r w:rsidRPr="1079D67B">
        <w:rPr>
          <w:rFonts w:ascii="Arial" w:hAnsi="Arial" w:cs="Arial"/>
        </w:rPr>
        <w:t xml:space="preserve">● </w:t>
      </w:r>
      <w:r w:rsidRPr="1079D67B">
        <w:rPr>
          <w:rFonts w:ascii="Arial" w:hAnsi="Arial" w:cs="Arial"/>
          <w:i/>
          <w:iCs/>
        </w:rPr>
        <w:t xml:space="preserve">Cleaning, sanitizing, disinfecting, and ventilating learning spaces, surfaces, and any other areas used by students (i.e., </w:t>
      </w:r>
      <w:proofErr w:type="gramStart"/>
      <w:r w:rsidRPr="1079D67B">
        <w:rPr>
          <w:rFonts w:ascii="Arial" w:hAnsi="Arial" w:cs="Arial"/>
          <w:i/>
          <w:iCs/>
        </w:rPr>
        <w:t>restrooms,  hallways</w:t>
      </w:r>
      <w:proofErr w:type="gramEnd"/>
      <w:r w:rsidRPr="1079D67B">
        <w:rPr>
          <w:rFonts w:ascii="Arial" w:hAnsi="Arial" w:cs="Arial"/>
          <w:i/>
          <w:iCs/>
        </w:rPr>
        <w:t xml:space="preserve">, and transportation) </w:t>
      </w:r>
    </w:p>
    <w:p w14:paraId="37912594" w14:textId="77777777" w:rsidR="00966C9E" w:rsidRPr="00A63966" w:rsidRDefault="00966C9E" w:rsidP="00966C9E">
      <w:pPr>
        <w:pStyle w:val="Default"/>
        <w:rPr>
          <w:rFonts w:ascii="Arial" w:hAnsi="Arial" w:cs="Arial"/>
        </w:rPr>
      </w:pPr>
      <w:r w:rsidRPr="00A63966">
        <w:rPr>
          <w:rFonts w:ascii="Arial" w:hAnsi="Arial" w:cs="Arial"/>
        </w:rPr>
        <w:t xml:space="preserve">● </w:t>
      </w:r>
      <w:r w:rsidRPr="00A63966">
        <w:rPr>
          <w:rFonts w:ascii="Arial" w:hAnsi="Arial" w:cs="Arial"/>
          <w:i/>
          <w:iCs/>
        </w:rPr>
        <w:t xml:space="preserve">Restricting the use of cafeterias and other congregate settings, and serving meals in alternate settings such as classrooms </w:t>
      </w:r>
    </w:p>
    <w:p w14:paraId="6EECBAF5" w14:textId="77777777" w:rsidR="00966C9E" w:rsidRPr="00A63966" w:rsidRDefault="00966C9E" w:rsidP="00966C9E">
      <w:pPr>
        <w:pStyle w:val="Default"/>
        <w:rPr>
          <w:rFonts w:ascii="Arial" w:hAnsi="Arial" w:cs="Arial"/>
        </w:rPr>
      </w:pPr>
      <w:r w:rsidRPr="00A63966">
        <w:rPr>
          <w:rFonts w:ascii="Arial" w:hAnsi="Arial" w:cs="Arial"/>
        </w:rPr>
        <w:t xml:space="preserve">● </w:t>
      </w:r>
      <w:r w:rsidRPr="00A63966">
        <w:rPr>
          <w:rFonts w:ascii="Arial" w:hAnsi="Arial" w:cs="Arial"/>
          <w:i/>
          <w:iCs/>
        </w:rPr>
        <w:t xml:space="preserve">Staggering the use of communal spaces and hallways </w:t>
      </w:r>
    </w:p>
    <w:p w14:paraId="7257A030" w14:textId="77777777" w:rsidR="00966C9E" w:rsidRPr="00A63966" w:rsidRDefault="00966C9E" w:rsidP="00966C9E">
      <w:pPr>
        <w:pStyle w:val="Default"/>
        <w:rPr>
          <w:rFonts w:ascii="Arial" w:hAnsi="Arial" w:cs="Arial"/>
        </w:rPr>
      </w:pPr>
      <w:r w:rsidRPr="00A63966">
        <w:rPr>
          <w:rFonts w:ascii="Arial" w:hAnsi="Arial" w:cs="Arial"/>
        </w:rPr>
        <w:t xml:space="preserve">● </w:t>
      </w:r>
      <w:r w:rsidRPr="00A63966">
        <w:rPr>
          <w:rFonts w:ascii="Arial" w:hAnsi="Arial" w:cs="Arial"/>
          <w:i/>
          <w:iCs/>
        </w:rPr>
        <w:t xml:space="preserve">Limiting the number of individuals in classrooms and other learning spaces, and interactions between groups of students </w:t>
      </w:r>
    </w:p>
    <w:p w14:paraId="597E1BC1" w14:textId="77777777" w:rsidR="00966C9E" w:rsidRPr="00A63966" w:rsidRDefault="00966C9E" w:rsidP="00966C9E">
      <w:pPr>
        <w:pStyle w:val="Default"/>
        <w:rPr>
          <w:rFonts w:ascii="Arial" w:hAnsi="Arial" w:cs="Arial"/>
        </w:rPr>
      </w:pPr>
      <w:r w:rsidRPr="00A63966">
        <w:rPr>
          <w:rFonts w:ascii="Arial" w:hAnsi="Arial" w:cs="Arial"/>
        </w:rPr>
        <w:t xml:space="preserve">● </w:t>
      </w:r>
      <w:r w:rsidRPr="00A63966">
        <w:rPr>
          <w:rFonts w:ascii="Arial" w:hAnsi="Arial" w:cs="Arial"/>
          <w:i/>
          <w:iCs/>
        </w:rPr>
        <w:t xml:space="preserve">Strategic deployment of staff </w:t>
      </w:r>
    </w:p>
    <w:p w14:paraId="36A1D1E3" w14:textId="77777777" w:rsidR="00966C9E" w:rsidRPr="00A63966" w:rsidRDefault="00966C9E" w:rsidP="00966C9E">
      <w:pPr>
        <w:pStyle w:val="Default"/>
        <w:rPr>
          <w:rFonts w:ascii="Arial" w:hAnsi="Arial" w:cs="Arial"/>
        </w:rPr>
      </w:pPr>
      <w:r w:rsidRPr="00A63966">
        <w:rPr>
          <w:rFonts w:ascii="Arial" w:hAnsi="Arial" w:cs="Arial"/>
        </w:rPr>
        <w:t xml:space="preserve">● </w:t>
      </w:r>
      <w:r w:rsidRPr="00A63966">
        <w:rPr>
          <w:rFonts w:ascii="Arial" w:hAnsi="Arial" w:cs="Arial"/>
          <w:i/>
          <w:iCs/>
        </w:rPr>
        <w:t xml:space="preserve">Limiting the number of individuals in classrooms and other learning spaces, and interactions between groups of students </w:t>
      </w:r>
    </w:p>
    <w:p w14:paraId="5023141B" w14:textId="77777777" w:rsidR="00966C9E" w:rsidRPr="00A63966" w:rsidRDefault="00966C9E" w:rsidP="00966C9E">
      <w:pPr>
        <w:pStyle w:val="Default"/>
        <w:rPr>
          <w:rFonts w:ascii="Arial" w:hAnsi="Arial" w:cs="Arial"/>
        </w:rPr>
      </w:pPr>
    </w:p>
    <w:p w14:paraId="51DFC706" w14:textId="77777777" w:rsidR="00966C9E" w:rsidRPr="00A63966" w:rsidRDefault="00966C9E" w:rsidP="00966C9E">
      <w:pPr>
        <w:tabs>
          <w:tab w:val="left" w:pos="2467"/>
        </w:tabs>
        <w:rPr>
          <w:rFonts w:ascii="Arial" w:hAnsi="Arial" w:cs="Arial"/>
          <w:sz w:val="24"/>
        </w:rPr>
      </w:pPr>
      <w:r w:rsidRPr="00A63966">
        <w:rPr>
          <w:rFonts w:ascii="Arial" w:hAnsi="Arial" w:cs="Arial"/>
          <w:sz w:val="24"/>
        </w:rPr>
        <w:t xml:space="preserve">The </w:t>
      </w:r>
      <w:proofErr w:type="gramStart"/>
      <w:r w:rsidRPr="00A63966">
        <w:rPr>
          <w:rFonts w:ascii="Arial" w:hAnsi="Arial" w:cs="Arial"/>
          <w:sz w:val="24"/>
        </w:rPr>
        <w:t>main focus</w:t>
      </w:r>
      <w:proofErr w:type="gramEnd"/>
      <w:r w:rsidRPr="00A63966">
        <w:rPr>
          <w:rFonts w:ascii="Arial" w:hAnsi="Arial" w:cs="Arial"/>
          <w:sz w:val="24"/>
        </w:rPr>
        <w:t xml:space="preserve"> of this plan is to provide the highest level of disinfecting/sanitizing of high touch areas throughout each school building every day classes are in session, given the limited custodial staff in each building. High-touch areas include but are not limited to: door knobs, panic bars, handrails, counters, desk tops, chairs, computer equipment, pens used for visitor or student sign in, restroom fixtures, drinking fountains, and food service lines.</w:t>
      </w:r>
    </w:p>
    <w:p w14:paraId="1F3B1409" w14:textId="77777777" w:rsidR="00966C9E" w:rsidRPr="00A63966" w:rsidRDefault="00966C9E" w:rsidP="00966C9E">
      <w:pPr>
        <w:tabs>
          <w:tab w:val="left" w:pos="2467"/>
        </w:tabs>
        <w:rPr>
          <w:rFonts w:ascii="Arial" w:hAnsi="Arial" w:cs="Arial"/>
          <w:sz w:val="24"/>
        </w:rPr>
      </w:pPr>
    </w:p>
    <w:p w14:paraId="19EA29A8" w14:textId="3D8E9663" w:rsidR="1079D67B" w:rsidRDefault="1079D67B" w:rsidP="1079D67B">
      <w:pPr>
        <w:pStyle w:val="Default"/>
        <w:spacing w:line="259" w:lineRule="auto"/>
        <w:rPr>
          <w:rFonts w:ascii="Arial" w:hAnsi="Arial" w:cs="Arial"/>
        </w:rPr>
      </w:pPr>
      <w:r w:rsidRPr="1079D67B">
        <w:rPr>
          <w:rFonts w:ascii="Arial" w:hAnsi="Arial" w:cs="Arial"/>
        </w:rPr>
        <w:lastRenderedPageBreak/>
        <w:t xml:space="preserve">Assistance from cafeteria staff, building assistants, hall monitors, other support staff, as well as building leadership is required to keep the buildings disinfected/sanitized to the extent practical and possible throughout the day. </w:t>
      </w:r>
    </w:p>
    <w:p w14:paraId="68EC95FA" w14:textId="4B8D1145" w:rsidR="1079D67B" w:rsidRDefault="1079D67B" w:rsidP="1079D67B">
      <w:pPr>
        <w:pStyle w:val="Default"/>
        <w:spacing w:line="259" w:lineRule="auto"/>
        <w:rPr>
          <w:rFonts w:ascii="Arial" w:hAnsi="Arial" w:cs="Arial"/>
        </w:rPr>
      </w:pPr>
    </w:p>
    <w:p w14:paraId="659F49EC" w14:textId="77777777" w:rsidR="00966C9E" w:rsidRPr="00A63966" w:rsidRDefault="1079D67B" w:rsidP="00966C9E">
      <w:pPr>
        <w:pStyle w:val="Default"/>
        <w:rPr>
          <w:rFonts w:ascii="Arial" w:hAnsi="Arial" w:cs="Arial"/>
        </w:rPr>
      </w:pPr>
      <w:r w:rsidRPr="1079D67B">
        <w:rPr>
          <w:rFonts w:ascii="Arial" w:hAnsi="Arial" w:cs="Arial"/>
        </w:rPr>
        <w:t xml:space="preserve">Additional support from the Director of Buildings and Grounds will keep building custodians focused on cleaning/disinfecting and sanitizing by having the custodial staff log the cleaning/disinfecting and sanitizing they do daily. The Director of Buildings and Grounds will also assume responsibility for minor maintenance items such as light bulbs, filters, etc. </w:t>
      </w:r>
    </w:p>
    <w:p w14:paraId="0AE2D611" w14:textId="758FF4C3" w:rsidR="1079D67B" w:rsidRDefault="1079D67B" w:rsidP="1079D67B">
      <w:pPr>
        <w:pStyle w:val="Default"/>
        <w:rPr>
          <w:rFonts w:ascii="Arial" w:hAnsi="Arial" w:cs="Arial"/>
        </w:rPr>
      </w:pPr>
    </w:p>
    <w:p w14:paraId="0F750DD5" w14:textId="3F242F7B" w:rsidR="00966C9E" w:rsidRPr="00A63966" w:rsidRDefault="1079D67B" w:rsidP="1079D67B">
      <w:pPr>
        <w:pStyle w:val="Default"/>
        <w:rPr>
          <w:rFonts w:ascii="Arial" w:hAnsi="Arial" w:cs="Arial"/>
        </w:rPr>
      </w:pPr>
      <w:r w:rsidRPr="1079D67B">
        <w:rPr>
          <w:rFonts w:ascii="Arial" w:hAnsi="Arial" w:cs="Arial"/>
        </w:rPr>
        <w:t xml:space="preserve">After dismissal for the day: The entire building will undergo a typical top to bottom cleaning with an emphasis on disinfecting/sanitizing of high touch areas: </w:t>
      </w:r>
    </w:p>
    <w:p w14:paraId="53992B20" w14:textId="0DC2BB01" w:rsidR="00966C9E" w:rsidRPr="00A63966" w:rsidRDefault="1079D67B" w:rsidP="1079D67B">
      <w:pPr>
        <w:pStyle w:val="Default"/>
        <w:ind w:firstLine="720"/>
        <w:rPr>
          <w:rFonts w:ascii="Arial" w:hAnsi="Arial" w:cs="Arial"/>
        </w:rPr>
      </w:pPr>
      <w:r w:rsidRPr="1079D67B">
        <w:rPr>
          <w:rFonts w:ascii="Arial" w:hAnsi="Arial" w:cs="Arial"/>
        </w:rPr>
        <w:t xml:space="preserve">a. All buildings will be cleaned with an approved sanitizing cleaner. </w:t>
      </w:r>
    </w:p>
    <w:p w14:paraId="67A10853" w14:textId="77777777" w:rsidR="00966C9E" w:rsidRPr="00A63966" w:rsidRDefault="1079D67B" w:rsidP="1079D67B">
      <w:pPr>
        <w:pStyle w:val="Default"/>
        <w:ind w:left="720"/>
        <w:rPr>
          <w:rFonts w:ascii="Arial" w:hAnsi="Arial" w:cs="Arial"/>
        </w:rPr>
      </w:pPr>
      <w:r w:rsidRPr="1079D67B">
        <w:rPr>
          <w:rFonts w:ascii="Arial" w:hAnsi="Arial" w:cs="Arial"/>
        </w:rPr>
        <w:t xml:space="preserve">b. Outside air dampers in occupied areas of the building will be opened to a maximum level to bring in fresh air while still being able maintain a comfortable temperature. Weather conditions will be a factor. </w:t>
      </w:r>
    </w:p>
    <w:p w14:paraId="09F9243E" w14:textId="65733F8C" w:rsidR="00966C9E" w:rsidRPr="00A63966" w:rsidRDefault="1079D67B" w:rsidP="1079D67B">
      <w:pPr>
        <w:pStyle w:val="Default"/>
        <w:ind w:left="720"/>
        <w:rPr>
          <w:rFonts w:ascii="Arial" w:hAnsi="Arial" w:cs="Arial"/>
        </w:rPr>
      </w:pPr>
      <w:r w:rsidRPr="1079D67B">
        <w:rPr>
          <w:rFonts w:ascii="Arial" w:hAnsi="Arial" w:cs="Arial"/>
        </w:rPr>
        <w:t xml:space="preserve">c. Classrooms will be systematically treated using an electrostatic sprayer. </w:t>
      </w:r>
    </w:p>
    <w:p w14:paraId="3B5CFBBA" w14:textId="77777777" w:rsidR="00966C9E" w:rsidRPr="00A63966" w:rsidRDefault="1079D67B" w:rsidP="1079D67B">
      <w:pPr>
        <w:pStyle w:val="Default"/>
        <w:ind w:firstLine="720"/>
        <w:rPr>
          <w:rFonts w:ascii="Arial" w:hAnsi="Arial" w:cs="Arial"/>
        </w:rPr>
      </w:pPr>
      <w:r w:rsidRPr="1079D67B">
        <w:rPr>
          <w:rFonts w:ascii="Arial" w:hAnsi="Arial" w:cs="Arial"/>
        </w:rPr>
        <w:t xml:space="preserve">d. Classrooms will be systematically cleaned daily with a sanitizer. </w:t>
      </w:r>
    </w:p>
    <w:p w14:paraId="19BF1E3A" w14:textId="77777777" w:rsidR="00966C9E" w:rsidRPr="00A63966" w:rsidRDefault="1079D67B" w:rsidP="1079D67B">
      <w:pPr>
        <w:pStyle w:val="Default"/>
        <w:ind w:left="720"/>
        <w:rPr>
          <w:rFonts w:ascii="Arial" w:hAnsi="Arial" w:cs="Arial"/>
        </w:rPr>
      </w:pPr>
      <w:r w:rsidRPr="1079D67B">
        <w:rPr>
          <w:rFonts w:ascii="Arial" w:hAnsi="Arial" w:cs="Arial"/>
        </w:rPr>
        <w:t xml:space="preserve">e. Hallways, restrooms, main and guidance offices will be treated with an electrostatic sprayer when feasible. </w:t>
      </w:r>
    </w:p>
    <w:p w14:paraId="549D7706" w14:textId="77777777" w:rsidR="00966C9E" w:rsidRPr="00A63966" w:rsidRDefault="1079D67B" w:rsidP="1079D67B">
      <w:pPr>
        <w:pStyle w:val="Default"/>
        <w:ind w:left="720"/>
        <w:rPr>
          <w:rFonts w:ascii="Arial" w:hAnsi="Arial" w:cs="Arial"/>
        </w:rPr>
      </w:pPr>
      <w:r w:rsidRPr="1079D67B">
        <w:rPr>
          <w:rFonts w:ascii="Arial" w:hAnsi="Arial" w:cs="Arial"/>
        </w:rPr>
        <w:t xml:space="preserve">f. Hallways, restrooms, main and guidance offices will be systematically cleaned daily with a sanitizer. </w:t>
      </w:r>
    </w:p>
    <w:p w14:paraId="32F949BA" w14:textId="03C02A95" w:rsidR="00966C9E" w:rsidRPr="00A63966" w:rsidRDefault="1079D67B" w:rsidP="1079D67B">
      <w:pPr>
        <w:pStyle w:val="Default"/>
        <w:ind w:firstLine="720"/>
        <w:rPr>
          <w:rFonts w:ascii="Arial" w:hAnsi="Arial" w:cs="Arial"/>
        </w:rPr>
      </w:pPr>
      <w:r w:rsidRPr="1079D67B">
        <w:rPr>
          <w:rFonts w:ascii="Arial" w:hAnsi="Arial" w:cs="Arial"/>
        </w:rPr>
        <w:t xml:space="preserve">g. Water fountains will be turned off. </w:t>
      </w:r>
    </w:p>
    <w:p w14:paraId="355D521F" w14:textId="7B3A9118" w:rsidR="00966C9E" w:rsidRPr="00A63966" w:rsidRDefault="1079D67B" w:rsidP="1079D67B">
      <w:pPr>
        <w:pStyle w:val="Default"/>
        <w:ind w:firstLine="720"/>
        <w:rPr>
          <w:rFonts w:ascii="Arial" w:hAnsi="Arial" w:cs="Arial"/>
        </w:rPr>
      </w:pPr>
      <w:r w:rsidRPr="1079D67B">
        <w:rPr>
          <w:rFonts w:ascii="Arial" w:hAnsi="Arial" w:cs="Arial"/>
        </w:rPr>
        <w:t xml:space="preserve">h. Partitions will be installed between urinals and sinks. </w:t>
      </w:r>
    </w:p>
    <w:p w14:paraId="2DE21117" w14:textId="77777777" w:rsidR="00966C9E" w:rsidRPr="00A63966" w:rsidRDefault="1079D67B" w:rsidP="1079D67B">
      <w:pPr>
        <w:pStyle w:val="Default"/>
        <w:ind w:left="720"/>
        <w:rPr>
          <w:rFonts w:ascii="Arial" w:hAnsi="Arial" w:cs="Arial"/>
        </w:rPr>
      </w:pPr>
      <w:proofErr w:type="spellStart"/>
      <w:r w:rsidRPr="1079D67B">
        <w:rPr>
          <w:rFonts w:ascii="Arial" w:hAnsi="Arial" w:cs="Arial"/>
        </w:rPr>
        <w:t>i</w:t>
      </w:r>
      <w:proofErr w:type="spellEnd"/>
      <w:r w:rsidRPr="1079D67B">
        <w:rPr>
          <w:rFonts w:ascii="Arial" w:hAnsi="Arial" w:cs="Arial"/>
        </w:rPr>
        <w:t xml:space="preserve">. Hand sanitizer will be available in all instructional spaces, common areas, and office areas. </w:t>
      </w:r>
    </w:p>
    <w:p w14:paraId="0C1A37F2" w14:textId="77777777" w:rsidR="00966C9E" w:rsidRPr="00A63966" w:rsidRDefault="1079D67B" w:rsidP="1079D67B">
      <w:pPr>
        <w:pStyle w:val="Default"/>
        <w:ind w:left="720"/>
        <w:rPr>
          <w:rFonts w:ascii="Arial" w:hAnsi="Arial" w:cs="Arial"/>
        </w:rPr>
      </w:pPr>
      <w:r w:rsidRPr="1079D67B">
        <w:rPr>
          <w:rFonts w:ascii="Arial" w:hAnsi="Arial" w:cs="Arial"/>
        </w:rPr>
        <w:t xml:space="preserve">j. Transportation (buses and vans) will be disinfected/sanitized between all AM and PM runs. </w:t>
      </w:r>
    </w:p>
    <w:p w14:paraId="562C75D1" w14:textId="77777777" w:rsidR="00966C9E" w:rsidRPr="00A63966" w:rsidRDefault="00966C9E" w:rsidP="00966C9E">
      <w:pPr>
        <w:pStyle w:val="Default"/>
        <w:rPr>
          <w:rFonts w:ascii="Arial" w:hAnsi="Arial" w:cs="Arial"/>
        </w:rPr>
      </w:pPr>
    </w:p>
    <w:p w14:paraId="664355AD" w14:textId="77777777" w:rsidR="00966C9E" w:rsidRPr="00A63966" w:rsidRDefault="00966C9E" w:rsidP="00966C9E">
      <w:pPr>
        <w:pStyle w:val="Default"/>
        <w:rPr>
          <w:rFonts w:ascii="Arial" w:hAnsi="Arial" w:cs="Arial"/>
        </w:rPr>
      </w:pPr>
    </w:p>
    <w:p w14:paraId="12AF0B3C" w14:textId="706E7FE7" w:rsidR="00966C9E" w:rsidRPr="00A63966" w:rsidRDefault="1079D67B" w:rsidP="00966C9E">
      <w:pPr>
        <w:pStyle w:val="Default"/>
        <w:rPr>
          <w:rFonts w:ascii="Arial" w:hAnsi="Arial" w:cs="Arial"/>
        </w:rPr>
      </w:pPr>
      <w:r w:rsidRPr="1079D67B">
        <w:rPr>
          <w:rFonts w:ascii="Arial" w:hAnsi="Arial" w:cs="Arial"/>
        </w:rPr>
        <w:t xml:space="preserve">More frequent restroom checks, ensuring an adequate supply of soap will also be a priority throughout the day. </w:t>
      </w:r>
    </w:p>
    <w:p w14:paraId="2F8F0D0C" w14:textId="24317515" w:rsidR="1079D67B" w:rsidRDefault="1079D67B" w:rsidP="1079D67B">
      <w:pPr>
        <w:pStyle w:val="Default"/>
        <w:rPr>
          <w:rFonts w:ascii="Arial" w:hAnsi="Arial" w:cs="Arial"/>
        </w:rPr>
      </w:pPr>
    </w:p>
    <w:p w14:paraId="686A90B4" w14:textId="77777777" w:rsidR="00966C9E" w:rsidRPr="00A63966" w:rsidRDefault="00966C9E" w:rsidP="00966C9E">
      <w:pPr>
        <w:pStyle w:val="Default"/>
        <w:rPr>
          <w:rFonts w:ascii="Arial" w:hAnsi="Arial" w:cs="Arial"/>
        </w:rPr>
      </w:pPr>
      <w:r w:rsidRPr="00A63966">
        <w:rPr>
          <w:rFonts w:ascii="Arial" w:hAnsi="Arial" w:cs="Arial"/>
        </w:rPr>
        <w:t xml:space="preserve">Adequate supplies have been procured and will be distributed to all buildings. These include: </w:t>
      </w:r>
    </w:p>
    <w:p w14:paraId="56308487" w14:textId="77777777" w:rsidR="00966C9E" w:rsidRPr="00A63966" w:rsidRDefault="00966C9E" w:rsidP="00966C9E">
      <w:pPr>
        <w:pStyle w:val="Default"/>
        <w:rPr>
          <w:rFonts w:ascii="Arial" w:hAnsi="Arial" w:cs="Arial"/>
        </w:rPr>
      </w:pPr>
      <w:r w:rsidRPr="00A63966">
        <w:rPr>
          <w:rFonts w:ascii="Arial" w:hAnsi="Arial" w:cs="Arial"/>
        </w:rPr>
        <w:t xml:space="preserve">1. Sanitizing Wipes </w:t>
      </w:r>
    </w:p>
    <w:p w14:paraId="57342405" w14:textId="77777777" w:rsidR="00966C9E" w:rsidRPr="00A63966" w:rsidRDefault="00966C9E" w:rsidP="00966C9E">
      <w:pPr>
        <w:pStyle w:val="Default"/>
        <w:rPr>
          <w:rFonts w:ascii="Arial" w:hAnsi="Arial" w:cs="Arial"/>
        </w:rPr>
      </w:pPr>
      <w:r w:rsidRPr="00A63966">
        <w:rPr>
          <w:rFonts w:ascii="Arial" w:hAnsi="Arial" w:cs="Arial"/>
        </w:rPr>
        <w:t xml:space="preserve">2. Ready to Use Disinfectant/Sanitizer </w:t>
      </w:r>
    </w:p>
    <w:p w14:paraId="5F8C67DC" w14:textId="77777777" w:rsidR="00966C9E" w:rsidRPr="00A63966" w:rsidRDefault="00966C9E" w:rsidP="00966C9E">
      <w:pPr>
        <w:pStyle w:val="Default"/>
        <w:rPr>
          <w:rFonts w:ascii="Arial" w:hAnsi="Arial" w:cs="Arial"/>
        </w:rPr>
      </w:pPr>
      <w:r w:rsidRPr="00A63966">
        <w:rPr>
          <w:rFonts w:ascii="Arial" w:hAnsi="Arial" w:cs="Arial"/>
        </w:rPr>
        <w:t xml:space="preserve">3. Spray Bottles for Disinfectant/Sanitizer </w:t>
      </w:r>
    </w:p>
    <w:p w14:paraId="1121BE46" w14:textId="77777777" w:rsidR="00966C9E" w:rsidRPr="00A63966" w:rsidRDefault="00966C9E" w:rsidP="00966C9E">
      <w:pPr>
        <w:pStyle w:val="Default"/>
        <w:rPr>
          <w:rFonts w:ascii="Arial" w:hAnsi="Arial" w:cs="Arial"/>
        </w:rPr>
      </w:pPr>
      <w:r w:rsidRPr="00A63966">
        <w:rPr>
          <w:rFonts w:ascii="Arial" w:hAnsi="Arial" w:cs="Arial"/>
        </w:rPr>
        <w:t xml:space="preserve">4. Hand Sanitizer </w:t>
      </w:r>
    </w:p>
    <w:p w14:paraId="0FC0ECE9" w14:textId="77777777" w:rsidR="00966C9E" w:rsidRPr="00A63966" w:rsidRDefault="00966C9E" w:rsidP="00966C9E">
      <w:pPr>
        <w:pStyle w:val="Default"/>
        <w:rPr>
          <w:rFonts w:ascii="Arial" w:hAnsi="Arial" w:cs="Arial"/>
        </w:rPr>
      </w:pPr>
      <w:r w:rsidRPr="00A63966">
        <w:rPr>
          <w:rFonts w:ascii="Arial" w:hAnsi="Arial" w:cs="Arial"/>
        </w:rPr>
        <w:t xml:space="preserve">5. Face Masks/Face Shields </w:t>
      </w:r>
    </w:p>
    <w:p w14:paraId="1A965116" w14:textId="77777777" w:rsidR="00966C9E" w:rsidRPr="00A63966" w:rsidRDefault="00966C9E" w:rsidP="00966C9E">
      <w:pPr>
        <w:pStyle w:val="Default"/>
        <w:rPr>
          <w:rFonts w:ascii="Arial" w:hAnsi="Arial" w:cs="Arial"/>
        </w:rPr>
      </w:pPr>
    </w:p>
    <w:p w14:paraId="2E555108" w14:textId="77777777" w:rsidR="00966C9E" w:rsidRPr="00A63966" w:rsidRDefault="00966C9E" w:rsidP="00966C9E">
      <w:pPr>
        <w:tabs>
          <w:tab w:val="left" w:pos="2467"/>
        </w:tabs>
        <w:rPr>
          <w:rFonts w:ascii="Arial" w:hAnsi="Arial" w:cs="Arial"/>
          <w:sz w:val="24"/>
        </w:rPr>
      </w:pPr>
      <w:r w:rsidRPr="00A63966">
        <w:rPr>
          <w:rFonts w:ascii="Arial" w:hAnsi="Arial" w:cs="Arial"/>
          <w:sz w:val="24"/>
        </w:rPr>
        <w:t>The Director of Buildings and Grounds also procured sheets of polycarbonate materials and is fabricating social distancing barriers for all reception areas.</w:t>
      </w:r>
    </w:p>
    <w:p w14:paraId="7DF4E37C" w14:textId="77777777" w:rsidR="00966C9E" w:rsidRPr="00A63966" w:rsidRDefault="00966C9E" w:rsidP="00966C9E">
      <w:pPr>
        <w:tabs>
          <w:tab w:val="left" w:pos="2467"/>
        </w:tabs>
        <w:rPr>
          <w:rFonts w:ascii="Arial" w:hAnsi="Arial" w:cs="Arial"/>
          <w:sz w:val="24"/>
        </w:rPr>
      </w:pPr>
    </w:p>
    <w:p w14:paraId="17B6AB90" w14:textId="77777777" w:rsidR="00966C9E" w:rsidRPr="00A63966" w:rsidRDefault="00966C9E" w:rsidP="00966C9E">
      <w:pPr>
        <w:pStyle w:val="Default"/>
        <w:rPr>
          <w:rFonts w:ascii="Arial" w:hAnsi="Arial" w:cs="Arial"/>
        </w:rPr>
      </w:pPr>
      <w:r w:rsidRPr="00A63966">
        <w:rPr>
          <w:rFonts w:ascii="Arial" w:hAnsi="Arial" w:cs="Arial"/>
          <w:b/>
          <w:bCs/>
        </w:rPr>
        <w:t xml:space="preserve">Food Service Plan </w:t>
      </w:r>
    </w:p>
    <w:p w14:paraId="72C8B83E" w14:textId="77777777" w:rsidR="00966C9E" w:rsidRPr="00A63966" w:rsidRDefault="00966C9E" w:rsidP="00966C9E">
      <w:pPr>
        <w:pStyle w:val="Default"/>
        <w:rPr>
          <w:rFonts w:ascii="Arial" w:hAnsi="Arial" w:cs="Arial"/>
        </w:rPr>
      </w:pPr>
      <w:r w:rsidRPr="00A63966">
        <w:rPr>
          <w:rFonts w:ascii="Arial" w:hAnsi="Arial" w:cs="Arial"/>
        </w:rPr>
        <w:t xml:space="preserve">All students will be offered breakfast and lunch within our buildings, in the same fashion as a typical school day, on the days they attend class in a district building. </w:t>
      </w:r>
    </w:p>
    <w:p w14:paraId="28881FCA" w14:textId="3E579558" w:rsidR="00966C9E" w:rsidRPr="00A63966" w:rsidRDefault="1079D67B" w:rsidP="1079D67B">
      <w:pPr>
        <w:pStyle w:val="Default"/>
        <w:numPr>
          <w:ilvl w:val="0"/>
          <w:numId w:val="2"/>
        </w:numPr>
        <w:rPr>
          <w:rFonts w:asciiTheme="minorHAnsi" w:eastAsiaTheme="minorEastAsia" w:hAnsiTheme="minorHAnsi" w:cstheme="minorBidi"/>
          <w:color w:val="000000" w:themeColor="text1"/>
        </w:rPr>
      </w:pPr>
      <w:r w:rsidRPr="1079D67B">
        <w:rPr>
          <w:rFonts w:ascii="Arial" w:hAnsi="Arial" w:cs="Arial"/>
        </w:rPr>
        <w:t xml:space="preserve">Within the Green and Yellow Phase, cafeterias and other congregate settings may be used to the extent possible. </w:t>
      </w:r>
    </w:p>
    <w:p w14:paraId="73EBD6E3" w14:textId="4394EE19" w:rsidR="00966C9E" w:rsidRPr="00A63966" w:rsidRDefault="1079D67B" w:rsidP="1079D67B">
      <w:pPr>
        <w:pStyle w:val="Default"/>
        <w:numPr>
          <w:ilvl w:val="0"/>
          <w:numId w:val="2"/>
        </w:numPr>
        <w:rPr>
          <w:rFonts w:asciiTheme="minorHAnsi" w:eastAsiaTheme="minorEastAsia" w:hAnsiTheme="minorHAnsi" w:cstheme="minorBidi"/>
          <w:color w:val="000000" w:themeColor="text1"/>
        </w:rPr>
      </w:pPr>
      <w:r w:rsidRPr="1079D67B">
        <w:rPr>
          <w:rFonts w:ascii="Arial" w:hAnsi="Arial" w:cs="Arial"/>
        </w:rPr>
        <w:lastRenderedPageBreak/>
        <w:t xml:space="preserve">District cafeterias and other congregate settings will be evaluated and scheduled based on student numbers that can provide appropriate social distancing to the extent possible. </w:t>
      </w:r>
    </w:p>
    <w:p w14:paraId="7834762B" w14:textId="634BBBF0" w:rsidR="00966C9E" w:rsidRPr="00A63966" w:rsidRDefault="1079D67B" w:rsidP="1079D67B">
      <w:pPr>
        <w:pStyle w:val="Default"/>
        <w:numPr>
          <w:ilvl w:val="0"/>
          <w:numId w:val="2"/>
        </w:numPr>
        <w:rPr>
          <w:rFonts w:asciiTheme="minorHAnsi" w:eastAsiaTheme="minorEastAsia" w:hAnsiTheme="minorHAnsi" w:cstheme="minorBidi"/>
          <w:color w:val="000000" w:themeColor="text1"/>
        </w:rPr>
      </w:pPr>
      <w:r w:rsidRPr="1079D67B">
        <w:rPr>
          <w:rFonts w:ascii="Arial" w:hAnsi="Arial" w:cs="Arial"/>
        </w:rPr>
        <w:t xml:space="preserve">New seating plans will be developed to ensure appropriate student/staff distancing. </w:t>
      </w:r>
    </w:p>
    <w:p w14:paraId="5AF32548" w14:textId="71C7A1C5" w:rsidR="00966C9E" w:rsidRPr="00A63966" w:rsidRDefault="1079D67B" w:rsidP="1079D67B">
      <w:pPr>
        <w:pStyle w:val="Default"/>
        <w:numPr>
          <w:ilvl w:val="0"/>
          <w:numId w:val="2"/>
        </w:numPr>
        <w:rPr>
          <w:rFonts w:asciiTheme="minorHAnsi" w:eastAsiaTheme="minorEastAsia" w:hAnsiTheme="minorHAnsi" w:cstheme="minorBidi"/>
          <w:color w:val="000000" w:themeColor="text1"/>
        </w:rPr>
      </w:pPr>
      <w:r w:rsidRPr="1079D67B">
        <w:rPr>
          <w:rFonts w:ascii="Arial" w:hAnsi="Arial" w:cs="Arial"/>
        </w:rPr>
        <w:t xml:space="preserve">Schedules will be evaluated to alleviate multiple groups of students/staff from moving through cafeteria food lines at the same time. </w:t>
      </w:r>
    </w:p>
    <w:p w14:paraId="361EB57D" w14:textId="1D741A28" w:rsidR="00966C9E" w:rsidRPr="00A63966" w:rsidRDefault="1079D67B" w:rsidP="1079D67B">
      <w:pPr>
        <w:pStyle w:val="Default"/>
        <w:numPr>
          <w:ilvl w:val="0"/>
          <w:numId w:val="2"/>
        </w:numPr>
        <w:rPr>
          <w:rFonts w:asciiTheme="minorHAnsi" w:eastAsiaTheme="minorEastAsia" w:hAnsiTheme="minorHAnsi" w:cstheme="minorBidi"/>
          <w:color w:val="000000" w:themeColor="text1"/>
        </w:rPr>
      </w:pPr>
      <w:r w:rsidRPr="1079D67B">
        <w:rPr>
          <w:rFonts w:ascii="Arial" w:hAnsi="Arial" w:cs="Arial"/>
        </w:rPr>
        <w:t xml:space="preserve">Schedules will be evaluated to alleviate multiple groups of students entering and exiting cafeterias and other congregate spaces at the same time. </w:t>
      </w:r>
    </w:p>
    <w:p w14:paraId="3781FDB7" w14:textId="5A1AF65A" w:rsidR="00966C9E" w:rsidRPr="00A63966" w:rsidRDefault="1079D67B" w:rsidP="1079D67B">
      <w:pPr>
        <w:pStyle w:val="Default"/>
        <w:numPr>
          <w:ilvl w:val="0"/>
          <w:numId w:val="2"/>
        </w:numPr>
        <w:rPr>
          <w:rFonts w:asciiTheme="minorHAnsi" w:eastAsiaTheme="minorEastAsia" w:hAnsiTheme="minorHAnsi" w:cstheme="minorBidi"/>
          <w:color w:val="000000" w:themeColor="text1"/>
        </w:rPr>
      </w:pPr>
      <w:r w:rsidRPr="1079D67B">
        <w:rPr>
          <w:rFonts w:ascii="Arial" w:hAnsi="Arial" w:cs="Arial"/>
        </w:rPr>
        <w:t xml:space="preserve">A reduced number of food options will be provided as well as opportunities for condiments and other items that would require additional student movement. </w:t>
      </w:r>
    </w:p>
    <w:p w14:paraId="44FB30F8" w14:textId="77777777" w:rsidR="00966C9E" w:rsidRPr="00A63966" w:rsidRDefault="00966C9E" w:rsidP="00966C9E">
      <w:pPr>
        <w:pStyle w:val="Default"/>
        <w:rPr>
          <w:rFonts w:ascii="Arial" w:hAnsi="Arial" w:cs="Arial"/>
        </w:rPr>
      </w:pPr>
    </w:p>
    <w:p w14:paraId="6FD6B06A" w14:textId="77777777" w:rsidR="00966C9E" w:rsidRPr="00A63966" w:rsidRDefault="00966C9E" w:rsidP="00966C9E">
      <w:pPr>
        <w:pStyle w:val="Default"/>
        <w:rPr>
          <w:rFonts w:ascii="Arial" w:hAnsi="Arial" w:cs="Arial"/>
        </w:rPr>
      </w:pPr>
      <w:r w:rsidRPr="00A63966">
        <w:rPr>
          <w:rFonts w:ascii="Arial" w:hAnsi="Arial" w:cs="Arial"/>
          <w:b/>
          <w:bCs/>
        </w:rPr>
        <w:t xml:space="preserve">Transportation Plan </w:t>
      </w:r>
    </w:p>
    <w:p w14:paraId="6B8EE701" w14:textId="77777777" w:rsidR="00966C9E" w:rsidRDefault="00966C9E" w:rsidP="00966C9E">
      <w:pPr>
        <w:pStyle w:val="Default"/>
        <w:rPr>
          <w:rFonts w:ascii="Arial" w:hAnsi="Arial" w:cs="Arial"/>
          <w:i/>
          <w:iCs/>
        </w:rPr>
      </w:pPr>
      <w:r w:rsidRPr="00A63966">
        <w:rPr>
          <w:rFonts w:ascii="Arial" w:hAnsi="Arial" w:cs="Arial"/>
          <w:i/>
          <w:iCs/>
        </w:rPr>
        <w:t xml:space="preserve">PDE plan requirements addressed in this section include: </w:t>
      </w:r>
    </w:p>
    <w:p w14:paraId="1DA6542E" w14:textId="77777777" w:rsidR="00011BCB" w:rsidRPr="00A63966" w:rsidRDefault="00011BCB" w:rsidP="00966C9E">
      <w:pPr>
        <w:pStyle w:val="Default"/>
        <w:rPr>
          <w:rFonts w:ascii="Arial" w:hAnsi="Arial" w:cs="Arial"/>
        </w:rPr>
      </w:pPr>
    </w:p>
    <w:p w14:paraId="0AAC5F44" w14:textId="77777777" w:rsidR="00966C9E" w:rsidRPr="00A63966" w:rsidRDefault="00966C9E" w:rsidP="00966C9E">
      <w:pPr>
        <w:pStyle w:val="Default"/>
        <w:rPr>
          <w:rFonts w:ascii="Arial" w:hAnsi="Arial" w:cs="Arial"/>
        </w:rPr>
      </w:pPr>
      <w:r w:rsidRPr="00A63966">
        <w:rPr>
          <w:rFonts w:ascii="Arial" w:hAnsi="Arial" w:cs="Arial"/>
        </w:rPr>
        <w:t xml:space="preserve">● </w:t>
      </w:r>
      <w:r w:rsidRPr="00A63966">
        <w:rPr>
          <w:rFonts w:ascii="Arial" w:hAnsi="Arial" w:cs="Arial"/>
          <w:i/>
          <w:iCs/>
        </w:rPr>
        <w:t xml:space="preserve">Adjusting transportation schedules and practices to create social distance between students </w:t>
      </w:r>
    </w:p>
    <w:p w14:paraId="3041E394" w14:textId="77777777" w:rsidR="00966C9E" w:rsidRPr="00A63966" w:rsidRDefault="00966C9E" w:rsidP="00966C9E">
      <w:pPr>
        <w:pStyle w:val="Default"/>
        <w:rPr>
          <w:rFonts w:ascii="Arial" w:hAnsi="Arial" w:cs="Arial"/>
        </w:rPr>
      </w:pPr>
    </w:p>
    <w:p w14:paraId="46F6BE0D" w14:textId="77777777" w:rsidR="00966C9E" w:rsidRPr="00A63966" w:rsidRDefault="00AD4A46" w:rsidP="00966C9E">
      <w:pPr>
        <w:pStyle w:val="Default"/>
        <w:rPr>
          <w:rFonts w:ascii="Arial" w:hAnsi="Arial" w:cs="Arial"/>
        </w:rPr>
      </w:pPr>
      <w:r>
        <w:rPr>
          <w:rFonts w:ascii="Arial" w:hAnsi="Arial" w:cs="Arial"/>
        </w:rPr>
        <w:t>NLSD</w:t>
      </w:r>
      <w:r w:rsidR="00966C9E" w:rsidRPr="00A63966">
        <w:rPr>
          <w:rFonts w:ascii="Arial" w:hAnsi="Arial" w:cs="Arial"/>
        </w:rPr>
        <w:t xml:space="preserve"> and DB Fisher Transportation will work together to provide: </w:t>
      </w:r>
    </w:p>
    <w:p w14:paraId="382DD5B7" w14:textId="73FB5B19" w:rsidR="00966C9E" w:rsidRPr="00A63966" w:rsidRDefault="1079D67B" w:rsidP="1079D67B">
      <w:pPr>
        <w:pStyle w:val="Default"/>
        <w:numPr>
          <w:ilvl w:val="0"/>
          <w:numId w:val="1"/>
        </w:numPr>
        <w:rPr>
          <w:rFonts w:asciiTheme="minorHAnsi" w:eastAsiaTheme="minorEastAsia" w:hAnsiTheme="minorHAnsi" w:cstheme="minorBidi"/>
          <w:color w:val="000000" w:themeColor="text1"/>
        </w:rPr>
      </w:pPr>
      <w:r w:rsidRPr="1079D67B">
        <w:rPr>
          <w:rFonts w:ascii="Arial" w:hAnsi="Arial" w:cs="Arial"/>
        </w:rPr>
        <w:t xml:space="preserve">Efficient schedules that will provide safe and timely transportation to and from all buildings in accordance with the adopted reopening attendance schedule </w:t>
      </w:r>
    </w:p>
    <w:p w14:paraId="2199FA17" w14:textId="56F53AD5" w:rsidR="00966C9E" w:rsidRPr="00A63966" w:rsidRDefault="1079D67B" w:rsidP="1079D67B">
      <w:pPr>
        <w:pStyle w:val="Default"/>
        <w:numPr>
          <w:ilvl w:val="0"/>
          <w:numId w:val="1"/>
        </w:numPr>
        <w:rPr>
          <w:rFonts w:asciiTheme="minorHAnsi" w:eastAsiaTheme="minorEastAsia" w:hAnsiTheme="minorHAnsi" w:cstheme="minorBidi"/>
          <w:color w:val="000000" w:themeColor="text1"/>
        </w:rPr>
      </w:pPr>
      <w:r w:rsidRPr="1079D67B">
        <w:rPr>
          <w:rFonts w:ascii="Arial" w:hAnsi="Arial" w:cs="Arial"/>
        </w:rPr>
        <w:t xml:space="preserve">Letters will be sent to all parents informing them of the inability to provide adequate numbers of buses for social distancing and the need for their children to wear face coverings </w:t>
      </w:r>
    </w:p>
    <w:p w14:paraId="1248E3A0" w14:textId="27170FDF" w:rsidR="00966C9E" w:rsidRPr="00A63966" w:rsidRDefault="1079D67B" w:rsidP="1079D67B">
      <w:pPr>
        <w:pStyle w:val="Default"/>
        <w:numPr>
          <w:ilvl w:val="0"/>
          <w:numId w:val="1"/>
        </w:numPr>
        <w:rPr>
          <w:rFonts w:asciiTheme="minorHAnsi" w:eastAsiaTheme="minorEastAsia" w:hAnsiTheme="minorHAnsi" w:cstheme="minorBidi"/>
          <w:color w:val="000000" w:themeColor="text1"/>
        </w:rPr>
      </w:pPr>
      <w:r w:rsidRPr="1079D67B">
        <w:rPr>
          <w:rFonts w:ascii="Arial" w:hAnsi="Arial" w:cs="Arial"/>
        </w:rPr>
        <w:t xml:space="preserve">Masks and hand sanitizer will be available on buses for all public and private school students boarding </w:t>
      </w:r>
    </w:p>
    <w:p w14:paraId="75D9CC3D" w14:textId="1AE884F3" w:rsidR="1079D67B" w:rsidRDefault="1079D67B" w:rsidP="1079D67B">
      <w:pPr>
        <w:pStyle w:val="Default"/>
        <w:numPr>
          <w:ilvl w:val="0"/>
          <w:numId w:val="1"/>
        </w:numPr>
        <w:spacing w:line="259" w:lineRule="auto"/>
        <w:rPr>
          <w:rFonts w:asciiTheme="minorHAnsi" w:eastAsiaTheme="minorEastAsia" w:hAnsiTheme="minorHAnsi" w:cstheme="minorBidi"/>
          <w:color w:val="000000" w:themeColor="text1"/>
        </w:rPr>
      </w:pPr>
      <w:r w:rsidRPr="1079D67B">
        <w:rPr>
          <w:rFonts w:ascii="Arial" w:hAnsi="Arial" w:cs="Arial"/>
        </w:rPr>
        <w:t>Buses will be sanitized twice daily.</w:t>
      </w:r>
    </w:p>
    <w:p w14:paraId="722B00AE" w14:textId="77777777" w:rsidR="00966C9E" w:rsidRPr="00A63966" w:rsidRDefault="00966C9E" w:rsidP="00966C9E">
      <w:pPr>
        <w:pStyle w:val="Default"/>
        <w:rPr>
          <w:rFonts w:ascii="Arial" w:hAnsi="Arial" w:cs="Arial"/>
        </w:rPr>
      </w:pPr>
    </w:p>
    <w:p w14:paraId="20052F6F" w14:textId="77777777" w:rsidR="00966C9E" w:rsidRPr="00A63966" w:rsidRDefault="00966C9E" w:rsidP="00966C9E">
      <w:pPr>
        <w:pStyle w:val="Default"/>
        <w:rPr>
          <w:rFonts w:ascii="Arial" w:hAnsi="Arial" w:cs="Arial"/>
        </w:rPr>
      </w:pPr>
      <w:r w:rsidRPr="00A63966">
        <w:rPr>
          <w:rFonts w:ascii="Arial" w:hAnsi="Arial" w:cs="Arial"/>
          <w:b/>
          <w:bCs/>
        </w:rPr>
        <w:t xml:space="preserve">Visitor and Volunteer Management Plan </w:t>
      </w:r>
    </w:p>
    <w:p w14:paraId="6A23D0AE" w14:textId="77777777" w:rsidR="00966C9E" w:rsidRPr="00A63966" w:rsidRDefault="00966C9E" w:rsidP="00966C9E">
      <w:pPr>
        <w:pStyle w:val="Default"/>
        <w:rPr>
          <w:rFonts w:ascii="Arial" w:hAnsi="Arial" w:cs="Arial"/>
        </w:rPr>
      </w:pPr>
      <w:r w:rsidRPr="00A63966">
        <w:rPr>
          <w:rFonts w:ascii="Arial" w:hAnsi="Arial" w:cs="Arial"/>
          <w:i/>
          <w:iCs/>
        </w:rPr>
        <w:t xml:space="preserve">PDE plan requirements addressed in this section include: </w:t>
      </w:r>
    </w:p>
    <w:p w14:paraId="3646D1BD" w14:textId="1A8A7639" w:rsidR="00966C9E" w:rsidRPr="00A63966" w:rsidRDefault="1079D67B" w:rsidP="00966C9E">
      <w:pPr>
        <w:pStyle w:val="Default"/>
        <w:rPr>
          <w:rFonts w:ascii="Arial" w:hAnsi="Arial" w:cs="Arial"/>
        </w:rPr>
      </w:pPr>
      <w:r w:rsidRPr="1079D67B">
        <w:rPr>
          <w:rFonts w:ascii="Arial" w:hAnsi="Arial" w:cs="Arial"/>
        </w:rPr>
        <w:t xml:space="preserve">● </w:t>
      </w:r>
      <w:r w:rsidRPr="1079D67B">
        <w:rPr>
          <w:rFonts w:ascii="Arial" w:hAnsi="Arial" w:cs="Arial"/>
          <w:i/>
          <w:iCs/>
        </w:rPr>
        <w:t xml:space="preserve">Identifying and restricting non-essential visitors and volunteers </w:t>
      </w:r>
      <w:r w:rsidRPr="1079D67B">
        <w:rPr>
          <w:rFonts w:ascii="Arial" w:hAnsi="Arial" w:cs="Arial"/>
        </w:rPr>
        <w:t xml:space="preserve"> </w:t>
      </w:r>
    </w:p>
    <w:p w14:paraId="42C6D796" w14:textId="77777777" w:rsidR="00966C9E" w:rsidRPr="00A63966" w:rsidRDefault="00966C9E" w:rsidP="00966C9E">
      <w:pPr>
        <w:pStyle w:val="Default"/>
        <w:rPr>
          <w:rFonts w:ascii="Arial" w:hAnsi="Arial" w:cs="Arial"/>
        </w:rPr>
      </w:pPr>
    </w:p>
    <w:p w14:paraId="58A698FB" w14:textId="77777777" w:rsidR="00966C9E" w:rsidRPr="00A63966" w:rsidRDefault="1079D67B" w:rsidP="00966C9E">
      <w:pPr>
        <w:pStyle w:val="Default"/>
        <w:rPr>
          <w:rFonts w:ascii="Arial" w:hAnsi="Arial" w:cs="Arial"/>
        </w:rPr>
      </w:pPr>
      <w:r w:rsidRPr="1079D67B">
        <w:rPr>
          <w:rFonts w:ascii="Arial" w:hAnsi="Arial" w:cs="Arial"/>
        </w:rPr>
        <w:t xml:space="preserve">NLSD will limit non-essential visitors to each of our buildings to mitigate the spread of COVID-19. NLSD will restrict the use of school buildings by outside organizations deemed to be non-essential. Non-essential persons, to include guest speakers and presenters, volunteers, and visitors, will be restricted from entering district buildings. Entry points and exit points will be established for each building, controlling the flow of traffic. </w:t>
      </w:r>
    </w:p>
    <w:p w14:paraId="2A56E6B1" w14:textId="26F943D3" w:rsidR="1079D67B" w:rsidRDefault="1079D67B" w:rsidP="1079D67B">
      <w:pPr>
        <w:pStyle w:val="Default"/>
        <w:rPr>
          <w:rFonts w:ascii="Arial" w:hAnsi="Arial" w:cs="Arial"/>
        </w:rPr>
      </w:pPr>
    </w:p>
    <w:p w14:paraId="4E27B8EB" w14:textId="77777777" w:rsidR="00966C9E" w:rsidRPr="00A63966" w:rsidRDefault="00966C9E" w:rsidP="00966C9E">
      <w:pPr>
        <w:tabs>
          <w:tab w:val="left" w:pos="2467"/>
        </w:tabs>
        <w:rPr>
          <w:rFonts w:ascii="Arial" w:hAnsi="Arial" w:cs="Arial"/>
          <w:sz w:val="24"/>
        </w:rPr>
      </w:pPr>
      <w:r w:rsidRPr="00A63966">
        <w:rPr>
          <w:rFonts w:ascii="Arial" w:hAnsi="Arial" w:cs="Arial"/>
          <w:sz w:val="24"/>
        </w:rPr>
        <w:t>Where practical, the district will limit in person meetings, such as for IEPs, parent/teacher conferences, and staff meetings. Use of teleconferencing or video conferencing will be used to the greatest extent possible.</w:t>
      </w:r>
    </w:p>
    <w:p w14:paraId="6E1831B3" w14:textId="77777777" w:rsidR="00966C9E" w:rsidRPr="00A63966" w:rsidRDefault="00966C9E" w:rsidP="00966C9E">
      <w:pPr>
        <w:tabs>
          <w:tab w:val="left" w:pos="2467"/>
        </w:tabs>
        <w:rPr>
          <w:rFonts w:ascii="Arial" w:hAnsi="Arial" w:cs="Arial"/>
          <w:sz w:val="24"/>
        </w:rPr>
      </w:pPr>
    </w:p>
    <w:p w14:paraId="6B9DBC93" w14:textId="191A966C" w:rsidR="00966C9E" w:rsidRPr="00A63966" w:rsidRDefault="1079D67B" w:rsidP="00966C9E">
      <w:pPr>
        <w:pStyle w:val="Default"/>
        <w:rPr>
          <w:rFonts w:ascii="Arial" w:hAnsi="Arial" w:cs="Arial"/>
        </w:rPr>
      </w:pPr>
      <w:r w:rsidRPr="1079D67B">
        <w:rPr>
          <w:rFonts w:ascii="Arial" w:hAnsi="Arial" w:cs="Arial"/>
        </w:rPr>
        <w:t xml:space="preserve"> </w:t>
      </w:r>
    </w:p>
    <w:p w14:paraId="51142303" w14:textId="77777777" w:rsidR="00966C9E" w:rsidRPr="00A63966" w:rsidRDefault="00966C9E" w:rsidP="00966C9E">
      <w:pPr>
        <w:pStyle w:val="Default"/>
        <w:rPr>
          <w:rFonts w:ascii="Arial" w:hAnsi="Arial" w:cs="Arial"/>
        </w:rPr>
      </w:pPr>
      <w:r w:rsidRPr="00A63966">
        <w:rPr>
          <w:rFonts w:ascii="Arial" w:hAnsi="Arial" w:cs="Arial"/>
          <w:b/>
          <w:bCs/>
        </w:rPr>
        <w:t xml:space="preserve">Communications </w:t>
      </w:r>
    </w:p>
    <w:p w14:paraId="3EC343DE" w14:textId="77777777" w:rsidR="00966C9E" w:rsidRPr="00A63966" w:rsidRDefault="00966C9E" w:rsidP="00966C9E">
      <w:pPr>
        <w:pStyle w:val="Default"/>
        <w:rPr>
          <w:rFonts w:ascii="Arial" w:hAnsi="Arial" w:cs="Arial"/>
        </w:rPr>
      </w:pPr>
      <w:r w:rsidRPr="00A63966">
        <w:rPr>
          <w:rFonts w:ascii="Arial" w:hAnsi="Arial" w:cs="Arial"/>
          <w:b/>
          <w:bCs/>
        </w:rPr>
        <w:t xml:space="preserve">Pre-entry Communications Plan </w:t>
      </w:r>
    </w:p>
    <w:p w14:paraId="41575412" w14:textId="77777777" w:rsidR="00966C9E" w:rsidRPr="00A63966" w:rsidRDefault="00966C9E" w:rsidP="00966C9E">
      <w:pPr>
        <w:pStyle w:val="Default"/>
        <w:rPr>
          <w:rFonts w:ascii="Arial" w:hAnsi="Arial" w:cs="Arial"/>
        </w:rPr>
      </w:pPr>
      <w:r w:rsidRPr="00A63966">
        <w:rPr>
          <w:rFonts w:ascii="Arial" w:hAnsi="Arial" w:cs="Arial"/>
          <w:i/>
          <w:iCs/>
        </w:rPr>
        <w:t xml:space="preserve">PDE plan requirements addressed in this section include: </w:t>
      </w:r>
    </w:p>
    <w:p w14:paraId="59B7812D" w14:textId="77777777" w:rsidR="00966C9E" w:rsidRPr="00A63966" w:rsidRDefault="1079D67B" w:rsidP="00966C9E">
      <w:pPr>
        <w:pStyle w:val="Default"/>
        <w:rPr>
          <w:rFonts w:ascii="Arial" w:hAnsi="Arial" w:cs="Arial"/>
        </w:rPr>
      </w:pPr>
      <w:r w:rsidRPr="1079D67B">
        <w:rPr>
          <w:rFonts w:ascii="Arial" w:hAnsi="Arial" w:cs="Arial"/>
          <w:i/>
          <w:iCs/>
        </w:rPr>
        <w:t xml:space="preserve">● Posting signs, in highly visible locations, that promote everyday protective measures, and how to stop the spread of germs) </w:t>
      </w:r>
    </w:p>
    <w:p w14:paraId="55C5A5E6" w14:textId="0BD25592" w:rsidR="1079D67B" w:rsidRDefault="1079D67B" w:rsidP="1079D67B">
      <w:pPr>
        <w:pStyle w:val="Default"/>
        <w:rPr>
          <w:rFonts w:ascii="Arial" w:hAnsi="Arial" w:cs="Arial"/>
          <w:i/>
          <w:iCs/>
        </w:rPr>
      </w:pPr>
    </w:p>
    <w:p w14:paraId="23A2B5B8" w14:textId="77777777" w:rsidR="00966C9E" w:rsidRPr="00A63966" w:rsidRDefault="1079D67B" w:rsidP="00966C9E">
      <w:pPr>
        <w:pStyle w:val="Default"/>
        <w:rPr>
          <w:rFonts w:ascii="Arial" w:hAnsi="Arial" w:cs="Arial"/>
        </w:rPr>
      </w:pPr>
      <w:r w:rsidRPr="1079D67B">
        <w:rPr>
          <w:rFonts w:ascii="Arial" w:hAnsi="Arial" w:cs="Arial"/>
        </w:rPr>
        <w:lastRenderedPageBreak/>
        <w:t xml:space="preserve">The goal of the Pre-Entry Communication Plan is to communicate all new protocols to reduce transmission of the disease before students and staff enter school buildings. </w:t>
      </w:r>
      <w:proofErr w:type="gramStart"/>
      <w:r w:rsidRPr="1079D67B">
        <w:rPr>
          <w:rFonts w:ascii="Arial" w:hAnsi="Arial" w:cs="Arial"/>
        </w:rPr>
        <w:t>In order to</w:t>
      </w:r>
      <w:proofErr w:type="gramEnd"/>
      <w:r w:rsidRPr="1079D67B">
        <w:rPr>
          <w:rFonts w:ascii="Arial" w:hAnsi="Arial" w:cs="Arial"/>
        </w:rPr>
        <w:t xml:space="preserve"> ensure effective communication of information related to new protocols, the district will communicate with students, staff, parents, and community members in a variety of ways. </w:t>
      </w:r>
    </w:p>
    <w:p w14:paraId="6703A825" w14:textId="4EB0BE70" w:rsidR="1079D67B" w:rsidRDefault="1079D67B" w:rsidP="1079D67B">
      <w:pPr>
        <w:pStyle w:val="Default"/>
        <w:rPr>
          <w:rFonts w:ascii="Arial" w:hAnsi="Arial" w:cs="Arial"/>
        </w:rPr>
      </w:pPr>
    </w:p>
    <w:p w14:paraId="20C5A43F" w14:textId="09FFF0E6" w:rsidR="00966C9E" w:rsidRPr="00A63966" w:rsidRDefault="1079D67B" w:rsidP="00966C9E">
      <w:pPr>
        <w:pStyle w:val="Default"/>
        <w:rPr>
          <w:rFonts w:ascii="Arial" w:hAnsi="Arial" w:cs="Arial"/>
        </w:rPr>
      </w:pPr>
      <w:r w:rsidRPr="1079D67B">
        <w:rPr>
          <w:rFonts w:ascii="Arial" w:hAnsi="Arial" w:cs="Arial"/>
        </w:rPr>
        <w:t xml:space="preserve">Throughout the summer, the NLSD Administrative Team will send relevant newsletter emails to staff and send relevant email blasts to community members and families. The Administrative will support the announcement of this reopening plan on August 4, including releasing relevant information to the media via a press release, web news story, and social </w:t>
      </w:r>
      <w:proofErr w:type="spellStart"/>
      <w:r w:rsidRPr="1079D67B">
        <w:rPr>
          <w:rFonts w:ascii="Arial" w:hAnsi="Arial" w:cs="Arial"/>
        </w:rPr>
        <w:t>media.To</w:t>
      </w:r>
      <w:proofErr w:type="spellEnd"/>
      <w:r w:rsidRPr="1079D67B">
        <w:rPr>
          <w:rFonts w:ascii="Arial" w:hAnsi="Arial" w:cs="Arial"/>
        </w:rPr>
        <w:t xml:space="preserve"> best prepare students, staff, and families for the start of school, the Administrative Team will send emails to all district families, providing an overview of the communications tools that will be used to provide information on the reopening plan. </w:t>
      </w:r>
      <w:proofErr w:type="gramStart"/>
      <w:r w:rsidRPr="1079D67B">
        <w:rPr>
          <w:rFonts w:ascii="Arial" w:hAnsi="Arial" w:cs="Arial"/>
        </w:rPr>
        <w:t>In order to</w:t>
      </w:r>
      <w:proofErr w:type="gramEnd"/>
      <w:r w:rsidRPr="1079D67B">
        <w:rPr>
          <w:rFonts w:ascii="Arial" w:hAnsi="Arial" w:cs="Arial"/>
        </w:rPr>
        <w:t xml:space="preserve"> ensure that all families receive this information, a robocall/text will be sent to supplement the communications overview email. </w:t>
      </w:r>
    </w:p>
    <w:p w14:paraId="09026CD8" w14:textId="74696619" w:rsidR="1079D67B" w:rsidRDefault="1079D67B" w:rsidP="1079D67B">
      <w:pPr>
        <w:pStyle w:val="Default"/>
        <w:rPr>
          <w:rFonts w:ascii="Arial" w:hAnsi="Arial" w:cs="Arial"/>
        </w:rPr>
      </w:pPr>
    </w:p>
    <w:p w14:paraId="05D854D1" w14:textId="77777777" w:rsidR="00966C9E" w:rsidRPr="00A63966" w:rsidRDefault="1079D67B" w:rsidP="00966C9E">
      <w:pPr>
        <w:pStyle w:val="Default"/>
        <w:rPr>
          <w:rFonts w:ascii="Arial" w:hAnsi="Arial" w:cs="Arial"/>
        </w:rPr>
      </w:pPr>
      <w:r w:rsidRPr="1079D67B">
        <w:rPr>
          <w:rFonts w:ascii="Arial" w:hAnsi="Arial" w:cs="Arial"/>
        </w:rPr>
        <w:t xml:space="preserve">In addition to posting this plan on the district website, the Administrative Team will develop a reopening plan section of the district website, including FAQs. This will enable the district to add additional detail to the plan as the district moves into the training and implementation phase. </w:t>
      </w:r>
    </w:p>
    <w:p w14:paraId="002A0CB1" w14:textId="4C668B8B" w:rsidR="1079D67B" w:rsidRDefault="1079D67B" w:rsidP="1079D67B">
      <w:pPr>
        <w:pStyle w:val="Default"/>
        <w:rPr>
          <w:rFonts w:ascii="Arial" w:hAnsi="Arial" w:cs="Arial"/>
          <w:b/>
          <w:bCs/>
        </w:rPr>
      </w:pPr>
    </w:p>
    <w:p w14:paraId="6652E896" w14:textId="77777777" w:rsidR="00966C9E" w:rsidRPr="00A63966" w:rsidRDefault="00966C9E" w:rsidP="00966C9E">
      <w:pPr>
        <w:pStyle w:val="Default"/>
        <w:rPr>
          <w:rFonts w:ascii="Arial" w:hAnsi="Arial" w:cs="Arial"/>
        </w:rPr>
      </w:pPr>
      <w:r w:rsidRPr="00A63966">
        <w:rPr>
          <w:rFonts w:ascii="Arial" w:hAnsi="Arial" w:cs="Arial"/>
          <w:b/>
          <w:bCs/>
        </w:rPr>
        <w:t xml:space="preserve">Post Entry Communications Plan </w:t>
      </w:r>
    </w:p>
    <w:p w14:paraId="7F8E1F9F" w14:textId="77777777" w:rsidR="00966C9E" w:rsidRPr="00A63966" w:rsidRDefault="00966C9E" w:rsidP="00966C9E">
      <w:pPr>
        <w:pStyle w:val="Default"/>
        <w:rPr>
          <w:rFonts w:ascii="Arial" w:hAnsi="Arial" w:cs="Arial"/>
        </w:rPr>
      </w:pPr>
      <w:r w:rsidRPr="00A63966">
        <w:rPr>
          <w:rFonts w:ascii="Arial" w:hAnsi="Arial" w:cs="Arial"/>
          <w:i/>
          <w:iCs/>
        </w:rPr>
        <w:t xml:space="preserve">PDE plan requirements addressed in this section include: </w:t>
      </w:r>
    </w:p>
    <w:p w14:paraId="75F39C02" w14:textId="77777777" w:rsidR="00966C9E" w:rsidRPr="00A63966" w:rsidRDefault="1079D67B" w:rsidP="00966C9E">
      <w:pPr>
        <w:pStyle w:val="Default"/>
        <w:rPr>
          <w:rFonts w:ascii="Arial" w:hAnsi="Arial" w:cs="Arial"/>
        </w:rPr>
      </w:pPr>
      <w:r w:rsidRPr="1079D67B">
        <w:rPr>
          <w:rFonts w:ascii="Arial" w:hAnsi="Arial" w:cs="Arial"/>
          <w:i/>
          <w:iCs/>
        </w:rPr>
        <w:t xml:space="preserve">● Notifying staff, families, and the public of school closures and within school year changes in safety protocols </w:t>
      </w:r>
    </w:p>
    <w:p w14:paraId="7CD4FA1B" w14:textId="027989A9" w:rsidR="1079D67B" w:rsidRDefault="1079D67B" w:rsidP="1079D67B">
      <w:pPr>
        <w:pStyle w:val="Default"/>
        <w:rPr>
          <w:rFonts w:ascii="Arial" w:hAnsi="Arial" w:cs="Arial"/>
          <w:i/>
          <w:iCs/>
        </w:rPr>
      </w:pPr>
    </w:p>
    <w:p w14:paraId="55B069D2" w14:textId="77777777" w:rsidR="00966C9E" w:rsidRPr="00A63966" w:rsidRDefault="1079D67B" w:rsidP="00966C9E">
      <w:pPr>
        <w:pStyle w:val="Default"/>
        <w:rPr>
          <w:rFonts w:ascii="Arial" w:hAnsi="Arial" w:cs="Arial"/>
        </w:rPr>
      </w:pPr>
      <w:r w:rsidRPr="1079D67B">
        <w:rPr>
          <w:rFonts w:ascii="Arial" w:hAnsi="Arial" w:cs="Arial"/>
        </w:rPr>
        <w:t xml:space="preserve">The goal of the Post-Entry Communication Plan is to continually reinforce safety protocols and to ensure that staff, families, and the public are notified of school closures and within school year changes in safety protocols. NLSD will utilize a number of communication tools to notify staff, families and the public of a school closure including, but not limited to: </w:t>
      </w:r>
      <w:proofErr w:type="gramStart"/>
      <w:r w:rsidRPr="1079D67B">
        <w:rPr>
          <w:rFonts w:ascii="Arial" w:hAnsi="Arial" w:cs="Arial"/>
        </w:rPr>
        <w:t>the</w:t>
      </w:r>
      <w:proofErr w:type="gramEnd"/>
      <w:r w:rsidRPr="1079D67B">
        <w:rPr>
          <w:rFonts w:ascii="Arial" w:hAnsi="Arial" w:cs="Arial"/>
        </w:rPr>
        <w:t xml:space="preserve"> District webpage, School Messenger (phone, text, and e-mail messaging), social media, and letters. </w:t>
      </w:r>
    </w:p>
    <w:p w14:paraId="6FD4A507" w14:textId="59768072" w:rsidR="1079D67B" w:rsidRDefault="1079D67B" w:rsidP="1079D67B">
      <w:pPr>
        <w:pStyle w:val="Default"/>
        <w:rPr>
          <w:rFonts w:ascii="Arial" w:hAnsi="Arial" w:cs="Arial"/>
        </w:rPr>
      </w:pPr>
    </w:p>
    <w:p w14:paraId="196B2ECB" w14:textId="1745D60E" w:rsidR="1079D67B" w:rsidRDefault="1079D67B" w:rsidP="1079D67B">
      <w:pPr>
        <w:pStyle w:val="Default"/>
        <w:rPr>
          <w:rFonts w:ascii="Arial" w:hAnsi="Arial" w:cs="Arial"/>
        </w:rPr>
      </w:pPr>
      <w:r w:rsidRPr="1079D67B">
        <w:rPr>
          <w:rFonts w:ascii="Arial" w:hAnsi="Arial" w:cs="Arial"/>
          <w:b/>
          <w:bCs/>
        </w:rPr>
        <w:t xml:space="preserve">Training Plan </w:t>
      </w:r>
    </w:p>
    <w:p w14:paraId="54E11D2A" w14:textId="4CBF2A4A" w:rsidR="00966C9E" w:rsidRPr="00A63966" w:rsidRDefault="1079D67B" w:rsidP="1079D67B">
      <w:pPr>
        <w:tabs>
          <w:tab w:val="left" w:pos="2467"/>
        </w:tabs>
        <w:rPr>
          <w:rFonts w:ascii="Arial" w:hAnsi="Arial" w:cs="Arial"/>
          <w:i/>
          <w:iCs/>
          <w:sz w:val="24"/>
        </w:rPr>
      </w:pPr>
      <w:r w:rsidRPr="1079D67B">
        <w:rPr>
          <w:rFonts w:ascii="Arial" w:hAnsi="Arial" w:cs="Arial"/>
          <w:i/>
          <w:iCs/>
          <w:sz w:val="24"/>
        </w:rPr>
        <w:t>PDE plan requirements addressed in this section include:</w:t>
      </w:r>
    </w:p>
    <w:p w14:paraId="69B7A1A7" w14:textId="77777777" w:rsidR="00966C9E" w:rsidRPr="00A63966" w:rsidRDefault="1079D67B" w:rsidP="00966C9E">
      <w:pPr>
        <w:pStyle w:val="Default"/>
        <w:rPr>
          <w:rFonts w:ascii="Arial" w:hAnsi="Arial" w:cs="Arial"/>
        </w:rPr>
      </w:pPr>
      <w:r w:rsidRPr="1079D67B">
        <w:rPr>
          <w:rFonts w:ascii="Arial" w:hAnsi="Arial" w:cs="Arial"/>
          <w:i/>
          <w:iCs/>
        </w:rPr>
        <w:t xml:space="preserve">● Schedules for training all faculty and staff on the implementation of the Health and Safety Plans before providing services to students </w:t>
      </w:r>
    </w:p>
    <w:p w14:paraId="3184B268" w14:textId="47FB8FA2" w:rsidR="1079D67B" w:rsidRDefault="1079D67B" w:rsidP="1079D67B">
      <w:pPr>
        <w:pStyle w:val="Default"/>
        <w:rPr>
          <w:rFonts w:ascii="Arial" w:hAnsi="Arial" w:cs="Arial"/>
          <w:i/>
          <w:iCs/>
        </w:rPr>
      </w:pPr>
    </w:p>
    <w:p w14:paraId="7A8787D5" w14:textId="77777777" w:rsidR="00966C9E" w:rsidRPr="00A63966" w:rsidRDefault="00966C9E" w:rsidP="00966C9E">
      <w:pPr>
        <w:tabs>
          <w:tab w:val="left" w:pos="2467"/>
        </w:tabs>
        <w:rPr>
          <w:rFonts w:ascii="Arial" w:hAnsi="Arial" w:cs="Arial"/>
          <w:sz w:val="24"/>
        </w:rPr>
      </w:pPr>
      <w:r w:rsidRPr="00A63966">
        <w:rPr>
          <w:rFonts w:ascii="Arial" w:hAnsi="Arial" w:cs="Arial"/>
          <w:sz w:val="24"/>
        </w:rPr>
        <w:t xml:space="preserve">Upon approval of this plan by the </w:t>
      </w:r>
      <w:r w:rsidR="00AD4A46">
        <w:rPr>
          <w:rFonts w:ascii="Arial" w:hAnsi="Arial" w:cs="Arial"/>
          <w:sz w:val="24"/>
        </w:rPr>
        <w:t>NLSD</w:t>
      </w:r>
      <w:r w:rsidRPr="00A63966">
        <w:rPr>
          <w:rFonts w:ascii="Arial" w:hAnsi="Arial" w:cs="Arial"/>
          <w:sz w:val="24"/>
        </w:rPr>
        <w:t xml:space="preserve"> School Board, a comprehensive training module will be developed by a group of Administrative Team members and will be customized for use by buildings and departments. Staff will receive training the week prior to students returning to buildings. To the greatest extent possible, the training will be delivered online to ensure compliance with the School Infection Control &amp; Mitigation Guidelines outlined above.</w:t>
      </w:r>
    </w:p>
    <w:sectPr w:rsidR="00966C9E" w:rsidRPr="00A63966" w:rsidSect="009849F5">
      <w:headerReference w:type="default" r:id="rId14"/>
      <w:footerReference w:type="even" r:id="rId15"/>
      <w:footerReference w:type="default" r:id="rId16"/>
      <w:footerReference w:type="first" r:id="rId17"/>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4BA73E" w14:textId="77777777" w:rsidR="00961443" w:rsidRDefault="00961443" w:rsidP="009849F5">
      <w:r>
        <w:separator/>
      </w:r>
    </w:p>
  </w:endnote>
  <w:endnote w:type="continuationSeparator" w:id="0">
    <w:p w14:paraId="34B3F2EB" w14:textId="77777777" w:rsidR="00961443" w:rsidRDefault="00961443" w:rsidP="00984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61498569"/>
      <w:docPartObj>
        <w:docPartGallery w:val="Page Numbers (Bottom of Page)"/>
        <w:docPartUnique/>
      </w:docPartObj>
    </w:sdtPr>
    <w:sdtEndPr>
      <w:rPr>
        <w:rStyle w:val="PageNumber"/>
      </w:rPr>
    </w:sdtEndPr>
    <w:sdtContent>
      <w:p w14:paraId="1C36B14E" w14:textId="77777777" w:rsidR="009849F5" w:rsidRDefault="009849F5" w:rsidP="00857BD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E93A62" w14:textId="77777777" w:rsidR="009849F5" w:rsidRDefault="009849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60028878"/>
      <w:docPartObj>
        <w:docPartGallery w:val="Page Numbers (Bottom of Page)"/>
        <w:docPartUnique/>
      </w:docPartObj>
    </w:sdtPr>
    <w:sdtEndPr>
      <w:rPr>
        <w:rStyle w:val="PageNumber"/>
      </w:rPr>
    </w:sdtEndPr>
    <w:sdtContent>
      <w:p w14:paraId="74E21C83" w14:textId="77777777" w:rsidR="009849F5" w:rsidRDefault="009849F5" w:rsidP="00857BD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5C73AE">
          <w:rPr>
            <w:rStyle w:val="PageNumber"/>
            <w:noProof/>
          </w:rPr>
          <w:t>2</w:t>
        </w:r>
        <w:r>
          <w:rPr>
            <w:rStyle w:val="PageNumber"/>
          </w:rPr>
          <w:fldChar w:fldCharType="end"/>
        </w:r>
      </w:p>
    </w:sdtContent>
  </w:sdt>
  <w:p w14:paraId="16287F21" w14:textId="77777777" w:rsidR="009849F5" w:rsidRDefault="009849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31CDC" w14:textId="77777777" w:rsidR="009849F5" w:rsidRDefault="009849F5" w:rsidP="00857BD4">
    <w:pPr>
      <w:pStyle w:val="Footer"/>
      <w:framePr w:wrap="none" w:vAnchor="text" w:hAnchor="margin" w:xAlign="center" w:y="1"/>
      <w:rPr>
        <w:rStyle w:val="PageNumber"/>
      </w:rPr>
    </w:pPr>
  </w:p>
  <w:p w14:paraId="49E398E2" w14:textId="77777777" w:rsidR="009849F5" w:rsidRPr="009849F5" w:rsidRDefault="009849F5" w:rsidP="009849F5">
    <w:pPr>
      <w:pStyle w:val="Footer"/>
      <w:jc w:val="left"/>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126E5D" w14:textId="77777777" w:rsidR="00961443" w:rsidRDefault="00961443" w:rsidP="009849F5">
      <w:r>
        <w:separator/>
      </w:r>
    </w:p>
  </w:footnote>
  <w:footnote w:type="continuationSeparator" w:id="0">
    <w:p w14:paraId="2DE403A5" w14:textId="77777777" w:rsidR="00961443" w:rsidRDefault="00961443" w:rsidP="009849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4DCAF" w14:textId="77777777" w:rsidR="009849F5" w:rsidRDefault="00F35C17">
    <w:pPr>
      <w:pStyle w:val="Header"/>
    </w:pPr>
    <w:r>
      <w:t>NLSD REOPENING</w:t>
    </w:r>
    <w:r w:rsidR="009849F5">
      <w:t xml:space="preserve">        </w:t>
    </w:r>
    <w:r w:rsidR="009849F5" w:rsidRPr="009C0209">
      <w:rPr>
        <w:noProof/>
      </w:rPr>
      <mc:AlternateContent>
        <mc:Choice Requires="wps">
          <w:drawing>
            <wp:inline distT="0" distB="0" distL="0" distR="0" wp14:anchorId="5881B71C" wp14:editId="035A8F55">
              <wp:extent cx="4674432" cy="77273"/>
              <wp:effectExtent l="0" t="0" r="0" b="0"/>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74432" cy="77273"/>
                      </a:xfrm>
                      <a:prstGeom prst="rect">
                        <a:avLst/>
                      </a:prstGeom>
                      <a:gradFill flip="none" rotWithShape="1">
                        <a:gsLst>
                          <a:gs pos="0">
                            <a:schemeClr val="accent1"/>
                          </a:gs>
                          <a:gs pos="100000">
                            <a:schemeClr val="accent2"/>
                          </a:gs>
                        </a:gsLst>
                        <a:lin ang="10800000" scaled="1"/>
                        <a:tileRect/>
                      </a:gra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xmlns:wp14="http://schemas.microsoft.com/office/word/2010/wordml" xmlns:adec="http://schemas.microsoft.com/office/drawing/2017/decorative" xmlns:a="http://schemas.openxmlformats.org/drawingml/2006/main">
          <w:pict w14:anchorId="77399F6B">
            <v:rect id="Rectangle 5" style="width:368.05pt;height:6.1pt;visibility:visible;mso-wrap-style:square;mso-left-percent:-10001;mso-top-percent:-10001;mso-position-horizontal:absolute;mso-position-horizontal-relative:char;mso-position-vertical:absolute;mso-position-vertical-relative:line;mso-left-percent:-10001;mso-top-percent:-10001;v-text-anchor:middle" o:spid="_x0000_s1026" fillcolor="#2e308b [3204]" stroked="f" strokeweight="2pt" w14:anchorId="091EEE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zvQQMAABAHAAAOAAAAZHJzL2Uyb0RvYy54bWysVdtqGzEQfS/0H4TenfUtsbtkU5ykKYWQ&#10;hKQlz4pWawu0kiopttPSf++RtGubXqAtNXhXI2kuZ+bM7OnbbavIWjgvja7o6GhIidDc1FIvK/rp&#10;49VgTokPTNdMGS0q+iI8fXv2+tXpxpZibFZG1cIRGNG+3NiKrkKwZVF4vhIt80fGCo3DxriWBYhu&#10;WdSObWC9VcV4ODwpNsbV1hkuvMfuZT6kZ8l+0wgebpvGi0BURRFbSE+Xnk/xWZydsnLpmF1J3oXB&#10;/iGKlkkNpztTlyww8uzkT6ZayZ3xpglH3LSFaRrJRcIANKPhD2geVsyKhAXJ8XaXJv//zPKb9Z0j&#10;sq7oMSWatSjRPZLG9FIJcpwgiW249iGCwyqD+noxmk8uZ1cng/Ppm/lgOjmfDN5M5+eD0Ww8Pz8e&#10;LxYn76bfonYteIm/cSzItegzjJ0/g9AVOyZnVuztULJmKOgolq9IcfXvFGmxsb5MyCIP0vLB3jlc&#10;jpLHMqLZNq6NbxSBbBMjXnaMiEg5Nqcns+l0MqaE42w2G88mncte2Tof3gvTkrioqEPuUtLYGpHk&#10;6Por0ReYVl9JpUijJNiu0ROUOBMeZVilakdQ6aLvcr70xBoUfJi2U1+IC+VyAhjnQoc+DUufNbPC&#10;aBh/v9cad0iiFnK47B0qqQnKj0CG82yCeM6UAEWSI1YGqUQkSYbXQ4q+lSabio6Pp3BMOAPCRrGc&#10;EG0ibqiwMibkkvlVxuCNknWMhZWtDBgGSrZIfHadXSgdT0Vq55xWhipO6ni6r2hahRclciT3ogGv&#10;U2Hjhudu+RQTl5sf+BBiPwKAX2koxIsNwvxL3U5lH+Rf6mdkvX+jw04/EWQHM4OLOJ9M/YK+BXMS&#10;Dm/5lURWr5kPd8xhgo3QIsKFWzwaZVAU060oWRn35Vf78T66EqeUbDARK+o/PzMHgqoPGgyczEEp&#10;jNBDwR0KT4eCfm4vTOpRgujSsjPggkoibDXOtI8Y4IvoGTLTHP4ryoPrhYuQC4ZPABeLRbqG0WlZ&#10;uNYPFmMk90vk1MftI3O268SAFr4x/QRl5Q8Nme8mYtjFcwA5E533ue2ohbGb2yN/IuJcP5TTrf2H&#10;7Ow7AAAA//8DAFBLAwQUAAYACAAAACEAsltd8NsAAAAEAQAADwAAAGRycy9kb3ducmV2LnhtbEyP&#10;3UrDQBCF7wXfYRnBO7tpxEZiNkUE8QcsWn2ASXZMgtnZJLtt07d39EZvDgzncM43xXp2vdrTFDrP&#10;BpaLBBRx7W3HjYGP9/uLa1AhIlvsPZOBIwVYl6cnBebWH/iN9tvYKCnhkKOBNsYh1zrULTkMCz8Q&#10;i/fpJ4dRzqnRdsKDlLtep0my0g47loUWB7prqf7a7pyBx6sx42P25LuXzWtWNW4MD8+jMedn8+0N&#10;qEhz/AvDD76gQylMld+xDao3II/EXxUvu1wtQVUSSlPQZaH/w5ffAAAA//8DAFBLAQItABQABgAI&#10;AAAAIQC2gziS/gAAAOEBAAATAAAAAAAAAAAAAAAAAAAAAABbQ29udGVudF9UeXBlc10ueG1sUEsB&#10;Ai0AFAAGAAgAAAAhADj9If/WAAAAlAEAAAsAAAAAAAAAAAAAAAAALwEAAF9yZWxzLy5yZWxzUEsB&#10;Ai0AFAAGAAgAAAAhAFyAjO9BAwAAEAcAAA4AAAAAAAAAAAAAAAAALgIAAGRycy9lMm9Eb2MueG1s&#10;UEsBAi0AFAAGAAgAAAAhALJbXfDbAAAABAEAAA8AAAAAAAAAAAAAAAAAmwUAAGRycy9kb3ducmV2&#10;LnhtbFBLBQYAAAAABAAEAPMAAACjBgAAAAA=&#10;">
              <v:fill type="gradient" color2="#27a3da [3205]" angle="270" focus="100%" rotate="t"/>
              <v:stroke miterlimit="4"/>
              <v:textbox style="mso-fit-shape-to-text:t" inset="3pt,3pt,3pt,3pt"/>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E33EF"/>
    <w:multiLevelType w:val="hybridMultilevel"/>
    <w:tmpl w:val="0F34A29C"/>
    <w:lvl w:ilvl="0" w:tplc="75E8C71E">
      <w:numFmt w:val="bullet"/>
      <w:lvlText w:val="•"/>
      <w:lvlJc w:val="left"/>
      <w:pPr>
        <w:ind w:left="1080" w:hanging="720"/>
      </w:pPr>
      <w:rPr>
        <w:rFonts w:ascii="Georgia" w:eastAsiaTheme="minorHAnsi" w:hAnsi="Georg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57054"/>
    <w:multiLevelType w:val="hybridMultilevel"/>
    <w:tmpl w:val="2550C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47DE2"/>
    <w:multiLevelType w:val="hybridMultilevel"/>
    <w:tmpl w:val="68AA988E"/>
    <w:lvl w:ilvl="0" w:tplc="75E8C71E">
      <w:numFmt w:val="bullet"/>
      <w:lvlText w:val="•"/>
      <w:lvlJc w:val="left"/>
      <w:pPr>
        <w:ind w:left="1080" w:hanging="720"/>
      </w:pPr>
      <w:rPr>
        <w:rFonts w:ascii="Georgia" w:eastAsiaTheme="minorHAnsi" w:hAnsi="Georg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4B36EC"/>
    <w:multiLevelType w:val="hybridMultilevel"/>
    <w:tmpl w:val="6B1ED558"/>
    <w:lvl w:ilvl="0" w:tplc="1D8282B6">
      <w:start w:val="1"/>
      <w:numFmt w:val="decimal"/>
      <w:lvlText w:val="%1."/>
      <w:lvlJc w:val="left"/>
      <w:pPr>
        <w:ind w:left="720" w:hanging="360"/>
      </w:pPr>
    </w:lvl>
    <w:lvl w:ilvl="1" w:tplc="EBB63FF0">
      <w:start w:val="1"/>
      <w:numFmt w:val="lowerLetter"/>
      <w:lvlText w:val="%2."/>
      <w:lvlJc w:val="left"/>
      <w:pPr>
        <w:ind w:left="1440" w:hanging="360"/>
      </w:pPr>
    </w:lvl>
    <w:lvl w:ilvl="2" w:tplc="29C6EE04">
      <w:start w:val="1"/>
      <w:numFmt w:val="lowerRoman"/>
      <w:lvlText w:val="%3."/>
      <w:lvlJc w:val="right"/>
      <w:pPr>
        <w:ind w:left="2160" w:hanging="180"/>
      </w:pPr>
    </w:lvl>
    <w:lvl w:ilvl="3" w:tplc="9544E602">
      <w:start w:val="1"/>
      <w:numFmt w:val="decimal"/>
      <w:lvlText w:val="%4."/>
      <w:lvlJc w:val="left"/>
      <w:pPr>
        <w:ind w:left="2880" w:hanging="360"/>
      </w:pPr>
    </w:lvl>
    <w:lvl w:ilvl="4" w:tplc="7D48AC1E">
      <w:start w:val="1"/>
      <w:numFmt w:val="lowerLetter"/>
      <w:lvlText w:val="%5."/>
      <w:lvlJc w:val="left"/>
      <w:pPr>
        <w:ind w:left="3600" w:hanging="360"/>
      </w:pPr>
    </w:lvl>
    <w:lvl w:ilvl="5" w:tplc="8E584492">
      <w:start w:val="1"/>
      <w:numFmt w:val="lowerRoman"/>
      <w:lvlText w:val="%6."/>
      <w:lvlJc w:val="right"/>
      <w:pPr>
        <w:ind w:left="4320" w:hanging="180"/>
      </w:pPr>
    </w:lvl>
    <w:lvl w:ilvl="6" w:tplc="1152FD40">
      <w:start w:val="1"/>
      <w:numFmt w:val="decimal"/>
      <w:lvlText w:val="%7."/>
      <w:lvlJc w:val="left"/>
      <w:pPr>
        <w:ind w:left="5040" w:hanging="360"/>
      </w:pPr>
    </w:lvl>
    <w:lvl w:ilvl="7" w:tplc="07FEDFD4">
      <w:start w:val="1"/>
      <w:numFmt w:val="lowerLetter"/>
      <w:lvlText w:val="%8."/>
      <w:lvlJc w:val="left"/>
      <w:pPr>
        <w:ind w:left="5760" w:hanging="360"/>
      </w:pPr>
    </w:lvl>
    <w:lvl w:ilvl="8" w:tplc="5EF2E0B4">
      <w:start w:val="1"/>
      <w:numFmt w:val="lowerRoman"/>
      <w:lvlText w:val="%9."/>
      <w:lvlJc w:val="right"/>
      <w:pPr>
        <w:ind w:left="6480" w:hanging="180"/>
      </w:pPr>
    </w:lvl>
  </w:abstractNum>
  <w:abstractNum w:abstractNumId="4" w15:restartNumberingAfterBreak="0">
    <w:nsid w:val="12D10D88"/>
    <w:multiLevelType w:val="hybridMultilevel"/>
    <w:tmpl w:val="87E61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667AFE"/>
    <w:multiLevelType w:val="hybridMultilevel"/>
    <w:tmpl w:val="57188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777846"/>
    <w:multiLevelType w:val="hybridMultilevel"/>
    <w:tmpl w:val="D7B4C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FE0E1A"/>
    <w:multiLevelType w:val="hybridMultilevel"/>
    <w:tmpl w:val="CA969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8D2A76"/>
    <w:multiLevelType w:val="hybridMultilevel"/>
    <w:tmpl w:val="BBAE98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2126F8"/>
    <w:multiLevelType w:val="hybridMultilevel"/>
    <w:tmpl w:val="7AE66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013B0B"/>
    <w:multiLevelType w:val="hybridMultilevel"/>
    <w:tmpl w:val="C7CA34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4E717F"/>
    <w:multiLevelType w:val="hybridMultilevel"/>
    <w:tmpl w:val="E65C0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E762CA"/>
    <w:multiLevelType w:val="hybridMultilevel"/>
    <w:tmpl w:val="30F21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996538"/>
    <w:multiLevelType w:val="hybridMultilevel"/>
    <w:tmpl w:val="AE4C1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1C5B76"/>
    <w:multiLevelType w:val="hybridMultilevel"/>
    <w:tmpl w:val="2A08E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B40B17"/>
    <w:multiLevelType w:val="hybridMultilevel"/>
    <w:tmpl w:val="3996B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F42B86"/>
    <w:multiLevelType w:val="hybridMultilevel"/>
    <w:tmpl w:val="93EA1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6907A7"/>
    <w:multiLevelType w:val="hybridMultilevel"/>
    <w:tmpl w:val="6EECD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906A7F"/>
    <w:multiLevelType w:val="hybridMultilevel"/>
    <w:tmpl w:val="CEBED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CC2E5E"/>
    <w:multiLevelType w:val="hybridMultilevel"/>
    <w:tmpl w:val="F07A1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FA1BF0"/>
    <w:multiLevelType w:val="hybridMultilevel"/>
    <w:tmpl w:val="98766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761A08"/>
    <w:multiLevelType w:val="hybridMultilevel"/>
    <w:tmpl w:val="DBA6E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075148"/>
    <w:multiLevelType w:val="hybridMultilevel"/>
    <w:tmpl w:val="13C49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0A043A"/>
    <w:multiLevelType w:val="hybridMultilevel"/>
    <w:tmpl w:val="E3E0B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361CC6"/>
    <w:multiLevelType w:val="hybridMultilevel"/>
    <w:tmpl w:val="375AC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BE2D43"/>
    <w:multiLevelType w:val="hybridMultilevel"/>
    <w:tmpl w:val="19B24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B65BEC"/>
    <w:multiLevelType w:val="hybridMultilevel"/>
    <w:tmpl w:val="3996B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2350F2"/>
    <w:multiLevelType w:val="hybridMultilevel"/>
    <w:tmpl w:val="58B23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5A2F91"/>
    <w:multiLevelType w:val="hybridMultilevel"/>
    <w:tmpl w:val="0FE8B2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6D0674C"/>
    <w:multiLevelType w:val="hybridMultilevel"/>
    <w:tmpl w:val="69625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9740AC"/>
    <w:multiLevelType w:val="hybridMultilevel"/>
    <w:tmpl w:val="AFDC1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E1294C"/>
    <w:multiLevelType w:val="hybridMultilevel"/>
    <w:tmpl w:val="F3A81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3B4568"/>
    <w:multiLevelType w:val="hybridMultilevel"/>
    <w:tmpl w:val="C6D2E3D6"/>
    <w:lvl w:ilvl="0" w:tplc="4CC2FCFC">
      <w:start w:val="1"/>
      <w:numFmt w:val="decimal"/>
      <w:lvlText w:val="%1."/>
      <w:lvlJc w:val="left"/>
      <w:pPr>
        <w:ind w:left="720" w:hanging="360"/>
      </w:pPr>
    </w:lvl>
    <w:lvl w:ilvl="1" w:tplc="0118580C">
      <w:start w:val="1"/>
      <w:numFmt w:val="lowerLetter"/>
      <w:lvlText w:val="%2."/>
      <w:lvlJc w:val="left"/>
      <w:pPr>
        <w:ind w:left="1440" w:hanging="360"/>
      </w:pPr>
    </w:lvl>
    <w:lvl w:ilvl="2" w:tplc="23F6E2FE">
      <w:start w:val="1"/>
      <w:numFmt w:val="lowerRoman"/>
      <w:lvlText w:val="%3."/>
      <w:lvlJc w:val="right"/>
      <w:pPr>
        <w:ind w:left="2160" w:hanging="180"/>
      </w:pPr>
    </w:lvl>
    <w:lvl w:ilvl="3" w:tplc="E62823CC">
      <w:start w:val="1"/>
      <w:numFmt w:val="decimal"/>
      <w:lvlText w:val="%4."/>
      <w:lvlJc w:val="left"/>
      <w:pPr>
        <w:ind w:left="2880" w:hanging="360"/>
      </w:pPr>
    </w:lvl>
    <w:lvl w:ilvl="4" w:tplc="9F806F2C">
      <w:start w:val="1"/>
      <w:numFmt w:val="lowerLetter"/>
      <w:lvlText w:val="%5."/>
      <w:lvlJc w:val="left"/>
      <w:pPr>
        <w:ind w:left="3600" w:hanging="360"/>
      </w:pPr>
    </w:lvl>
    <w:lvl w:ilvl="5" w:tplc="7E3AFDAC">
      <w:start w:val="1"/>
      <w:numFmt w:val="lowerRoman"/>
      <w:lvlText w:val="%6."/>
      <w:lvlJc w:val="right"/>
      <w:pPr>
        <w:ind w:left="4320" w:hanging="180"/>
      </w:pPr>
    </w:lvl>
    <w:lvl w:ilvl="6" w:tplc="7DEC2F1A">
      <w:start w:val="1"/>
      <w:numFmt w:val="decimal"/>
      <w:lvlText w:val="%7."/>
      <w:lvlJc w:val="left"/>
      <w:pPr>
        <w:ind w:left="5040" w:hanging="360"/>
      </w:pPr>
    </w:lvl>
    <w:lvl w:ilvl="7" w:tplc="58B8DC94">
      <w:start w:val="1"/>
      <w:numFmt w:val="lowerLetter"/>
      <w:lvlText w:val="%8."/>
      <w:lvlJc w:val="left"/>
      <w:pPr>
        <w:ind w:left="5760" w:hanging="360"/>
      </w:pPr>
    </w:lvl>
    <w:lvl w:ilvl="8" w:tplc="BE9A8B9A">
      <w:start w:val="1"/>
      <w:numFmt w:val="lowerRoman"/>
      <w:lvlText w:val="%9."/>
      <w:lvlJc w:val="right"/>
      <w:pPr>
        <w:ind w:left="6480" w:hanging="180"/>
      </w:pPr>
    </w:lvl>
  </w:abstractNum>
  <w:num w:numId="1">
    <w:abstractNumId w:val="32"/>
  </w:num>
  <w:num w:numId="2">
    <w:abstractNumId w:val="3"/>
  </w:num>
  <w:num w:numId="3">
    <w:abstractNumId w:val="24"/>
  </w:num>
  <w:num w:numId="4">
    <w:abstractNumId w:val="0"/>
  </w:num>
  <w:num w:numId="5">
    <w:abstractNumId w:val="19"/>
  </w:num>
  <w:num w:numId="6">
    <w:abstractNumId w:val="2"/>
  </w:num>
  <w:num w:numId="7">
    <w:abstractNumId w:val="1"/>
  </w:num>
  <w:num w:numId="8">
    <w:abstractNumId w:val="15"/>
  </w:num>
  <w:num w:numId="9">
    <w:abstractNumId w:val="6"/>
  </w:num>
  <w:num w:numId="10">
    <w:abstractNumId w:val="17"/>
  </w:num>
  <w:num w:numId="11">
    <w:abstractNumId w:val="23"/>
  </w:num>
  <w:num w:numId="12">
    <w:abstractNumId w:val="18"/>
  </w:num>
  <w:num w:numId="13">
    <w:abstractNumId w:val="20"/>
  </w:num>
  <w:num w:numId="14">
    <w:abstractNumId w:val="31"/>
  </w:num>
  <w:num w:numId="15">
    <w:abstractNumId w:val="29"/>
  </w:num>
  <w:num w:numId="16">
    <w:abstractNumId w:val="22"/>
  </w:num>
  <w:num w:numId="17">
    <w:abstractNumId w:val="5"/>
  </w:num>
  <w:num w:numId="18">
    <w:abstractNumId w:val="12"/>
  </w:num>
  <w:num w:numId="19">
    <w:abstractNumId w:val="7"/>
  </w:num>
  <w:num w:numId="20">
    <w:abstractNumId w:val="30"/>
  </w:num>
  <w:num w:numId="21">
    <w:abstractNumId w:val="21"/>
  </w:num>
  <w:num w:numId="22">
    <w:abstractNumId w:val="25"/>
  </w:num>
  <w:num w:numId="23">
    <w:abstractNumId w:val="4"/>
  </w:num>
  <w:num w:numId="24">
    <w:abstractNumId w:val="10"/>
  </w:num>
  <w:num w:numId="25">
    <w:abstractNumId w:val="26"/>
  </w:num>
  <w:num w:numId="26">
    <w:abstractNumId w:val="28"/>
  </w:num>
  <w:num w:numId="27">
    <w:abstractNumId w:val="8"/>
  </w:num>
  <w:num w:numId="28">
    <w:abstractNumId w:val="11"/>
  </w:num>
  <w:num w:numId="29">
    <w:abstractNumId w:val="13"/>
  </w:num>
  <w:num w:numId="30">
    <w:abstractNumId w:val="9"/>
  </w:num>
  <w:num w:numId="31">
    <w:abstractNumId w:val="14"/>
  </w:num>
  <w:num w:numId="32">
    <w:abstractNumId w:val="27"/>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CC6"/>
    <w:rsid w:val="00010362"/>
    <w:rsid w:val="00011BCB"/>
    <w:rsid w:val="00021DF1"/>
    <w:rsid w:val="00066176"/>
    <w:rsid w:val="00074D8E"/>
    <w:rsid w:val="000B1531"/>
    <w:rsid w:val="000E7B54"/>
    <w:rsid w:val="00112357"/>
    <w:rsid w:val="001B3040"/>
    <w:rsid w:val="002040F2"/>
    <w:rsid w:val="00260F92"/>
    <w:rsid w:val="00283A1B"/>
    <w:rsid w:val="00345BA9"/>
    <w:rsid w:val="00347F94"/>
    <w:rsid w:val="00361302"/>
    <w:rsid w:val="003645AA"/>
    <w:rsid w:val="003B5E5F"/>
    <w:rsid w:val="003D2740"/>
    <w:rsid w:val="004668E4"/>
    <w:rsid w:val="004A17CE"/>
    <w:rsid w:val="004B263D"/>
    <w:rsid w:val="004F373C"/>
    <w:rsid w:val="00511CC6"/>
    <w:rsid w:val="00517323"/>
    <w:rsid w:val="005266F6"/>
    <w:rsid w:val="00540199"/>
    <w:rsid w:val="005805C7"/>
    <w:rsid w:val="005C73AE"/>
    <w:rsid w:val="005E6FFC"/>
    <w:rsid w:val="0061499A"/>
    <w:rsid w:val="00631C44"/>
    <w:rsid w:val="006625F4"/>
    <w:rsid w:val="00672E24"/>
    <w:rsid w:val="0069593B"/>
    <w:rsid w:val="006C60E6"/>
    <w:rsid w:val="006F71C9"/>
    <w:rsid w:val="007577F1"/>
    <w:rsid w:val="007F06A8"/>
    <w:rsid w:val="008451D2"/>
    <w:rsid w:val="0087344D"/>
    <w:rsid w:val="00952F7D"/>
    <w:rsid w:val="00961443"/>
    <w:rsid w:val="00966C9E"/>
    <w:rsid w:val="009849F5"/>
    <w:rsid w:val="009C0209"/>
    <w:rsid w:val="009C5B2C"/>
    <w:rsid w:val="009E1A21"/>
    <w:rsid w:val="00A63966"/>
    <w:rsid w:val="00A97730"/>
    <w:rsid w:val="00AA34BA"/>
    <w:rsid w:val="00AD4A46"/>
    <w:rsid w:val="00B00B42"/>
    <w:rsid w:val="00B24E38"/>
    <w:rsid w:val="00B44DA6"/>
    <w:rsid w:val="00B96AA9"/>
    <w:rsid w:val="00BC75F2"/>
    <w:rsid w:val="00CB5537"/>
    <w:rsid w:val="00CE4B1C"/>
    <w:rsid w:val="00D0333C"/>
    <w:rsid w:val="00D572B2"/>
    <w:rsid w:val="00D76B97"/>
    <w:rsid w:val="00E01C71"/>
    <w:rsid w:val="00E70B9C"/>
    <w:rsid w:val="00EB4D90"/>
    <w:rsid w:val="00F2186C"/>
    <w:rsid w:val="00F35C17"/>
    <w:rsid w:val="00F41FD0"/>
    <w:rsid w:val="00F85B87"/>
    <w:rsid w:val="00FB7B2A"/>
    <w:rsid w:val="04C9108B"/>
    <w:rsid w:val="088BA1C5"/>
    <w:rsid w:val="08A91F34"/>
    <w:rsid w:val="1079D67B"/>
    <w:rsid w:val="1850E798"/>
    <w:rsid w:val="234FBB46"/>
    <w:rsid w:val="29835781"/>
    <w:rsid w:val="2D91696D"/>
    <w:rsid w:val="2E9325BE"/>
    <w:rsid w:val="34150D19"/>
    <w:rsid w:val="3786860B"/>
    <w:rsid w:val="41ABC857"/>
    <w:rsid w:val="47D91C2C"/>
    <w:rsid w:val="4C1E8DBB"/>
    <w:rsid w:val="5FAC4158"/>
    <w:rsid w:val="638AABD5"/>
    <w:rsid w:val="6C8BF8D8"/>
    <w:rsid w:val="74E89E8B"/>
    <w:rsid w:val="75A92455"/>
    <w:rsid w:val="771C5347"/>
    <w:rsid w:val="7B632B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5AAF1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7"/>
    <w:qFormat/>
    <w:rsid w:val="00021DF1"/>
    <w:rPr>
      <w:sz w:val="28"/>
    </w:rPr>
  </w:style>
  <w:style w:type="paragraph" w:styleId="Heading1">
    <w:name w:val="heading 1"/>
    <w:basedOn w:val="Normal"/>
    <w:next w:val="Normal"/>
    <w:link w:val="Heading1Char"/>
    <w:qFormat/>
    <w:rsid w:val="003D2740"/>
    <w:pPr>
      <w:keepNext/>
      <w:keepLines/>
      <w:outlineLvl w:val="0"/>
    </w:pPr>
    <w:rPr>
      <w:rFonts w:asciiTheme="majorHAnsi" w:eastAsiaTheme="majorEastAsia" w:hAnsiTheme="majorHAnsi" w:cstheme="majorBidi"/>
      <w:b/>
      <w:color w:val="2E308B" w:themeColor="accent1"/>
      <w:sz w:val="48"/>
      <w:szCs w:val="32"/>
    </w:rPr>
  </w:style>
  <w:style w:type="paragraph" w:styleId="Heading2">
    <w:name w:val="heading 2"/>
    <w:basedOn w:val="Normal"/>
    <w:next w:val="Normal"/>
    <w:link w:val="Heading2Char"/>
    <w:uiPriority w:val="1"/>
    <w:qFormat/>
    <w:rsid w:val="003D2740"/>
    <w:pPr>
      <w:keepNext/>
      <w:keepLines/>
      <w:outlineLvl w:val="1"/>
    </w:pPr>
    <w:rPr>
      <w:rFonts w:asciiTheme="majorHAnsi" w:eastAsiaTheme="majorEastAsia" w:hAnsiTheme="majorHAnsi" w:cstheme="majorBidi"/>
      <w:b/>
      <w:color w:val="2E308B" w:themeColor="accent1"/>
      <w:sz w:val="96"/>
      <w:szCs w:val="26"/>
    </w:rPr>
  </w:style>
  <w:style w:type="paragraph" w:styleId="Heading3">
    <w:name w:val="heading 3"/>
    <w:basedOn w:val="Normal"/>
    <w:next w:val="Normal"/>
    <w:link w:val="Heading3Char"/>
    <w:uiPriority w:val="2"/>
    <w:qFormat/>
    <w:rsid w:val="009849F5"/>
    <w:pPr>
      <w:keepNext/>
      <w:keepLines/>
      <w:spacing w:after="60"/>
      <w:outlineLvl w:val="2"/>
    </w:pPr>
    <w:rPr>
      <w:rFonts w:asciiTheme="majorHAnsi" w:eastAsiaTheme="majorEastAsia" w:hAnsiTheme="majorHAnsi" w:cstheme="majorBidi"/>
      <w:color w:val="000000" w:themeColor="text1"/>
      <w:sz w:val="32"/>
    </w:rPr>
  </w:style>
  <w:style w:type="paragraph" w:styleId="Heading4">
    <w:name w:val="heading 4"/>
    <w:basedOn w:val="Normal"/>
    <w:next w:val="Normal"/>
    <w:link w:val="Heading4Char"/>
    <w:uiPriority w:val="3"/>
    <w:qFormat/>
    <w:rsid w:val="00B44DA6"/>
    <w:pPr>
      <w:keepNext/>
      <w:keepLines/>
      <w:spacing w:before="40"/>
      <w:outlineLvl w:val="3"/>
    </w:pPr>
    <w:rPr>
      <w:rFonts w:asciiTheme="majorHAnsi" w:eastAsiaTheme="majorEastAsia" w:hAnsiTheme="majorHAnsi" w:cstheme="majorBidi"/>
      <w:b/>
      <w:iCs/>
      <w:color w:val="2E308B" w:themeColor="accent1"/>
      <w:sz w:val="36"/>
    </w:rPr>
  </w:style>
  <w:style w:type="paragraph" w:styleId="Heading5">
    <w:name w:val="heading 5"/>
    <w:basedOn w:val="Normal"/>
    <w:next w:val="Normal"/>
    <w:link w:val="Heading5Char"/>
    <w:uiPriority w:val="4"/>
    <w:qFormat/>
    <w:rsid w:val="00B00B42"/>
    <w:pPr>
      <w:keepNext/>
      <w:keepLines/>
      <w:spacing w:after="240"/>
      <w:outlineLvl w:val="4"/>
    </w:pPr>
    <w:rPr>
      <w:rFonts w:asciiTheme="majorHAnsi" w:eastAsiaTheme="majorEastAsia" w:hAnsiTheme="majorHAnsi" w:cstheme="majorBidi"/>
      <w:b/>
      <w:color w:val="2E308B" w:themeColor="accent1"/>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D274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1499A"/>
    <w:rPr>
      <w:rFonts w:ascii="Times New Roman" w:hAnsi="Times New Roman" w:cs="Times New Roman"/>
      <w:sz w:val="18"/>
      <w:szCs w:val="18"/>
    </w:rPr>
  </w:style>
  <w:style w:type="paragraph" w:customStyle="1" w:styleId="GraphicAnchor">
    <w:name w:val="Graphic Anchor"/>
    <w:basedOn w:val="Normal"/>
    <w:uiPriority w:val="8"/>
    <w:qFormat/>
    <w:rsid w:val="003D2740"/>
    <w:rPr>
      <w:noProof/>
      <w:sz w:val="10"/>
    </w:rPr>
  </w:style>
  <w:style w:type="table" w:styleId="TableGrid">
    <w:name w:val="Table Grid"/>
    <w:basedOn w:val="TableNormal"/>
    <w:uiPriority w:val="39"/>
    <w:rsid w:val="003D27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1499A"/>
    <w:rPr>
      <w:rFonts w:asciiTheme="majorHAnsi" w:eastAsiaTheme="majorEastAsia" w:hAnsiTheme="majorHAnsi" w:cstheme="majorBidi"/>
      <w:b/>
      <w:color w:val="2E308B" w:themeColor="accent1"/>
      <w:sz w:val="48"/>
      <w:szCs w:val="32"/>
    </w:rPr>
  </w:style>
  <w:style w:type="character" w:customStyle="1" w:styleId="Heading2Char">
    <w:name w:val="Heading 2 Char"/>
    <w:basedOn w:val="DefaultParagraphFont"/>
    <w:link w:val="Heading2"/>
    <w:uiPriority w:val="1"/>
    <w:rsid w:val="0061499A"/>
    <w:rPr>
      <w:rFonts w:asciiTheme="majorHAnsi" w:eastAsiaTheme="majorEastAsia" w:hAnsiTheme="majorHAnsi" w:cstheme="majorBidi"/>
      <w:b/>
      <w:color w:val="2E308B" w:themeColor="accent1"/>
      <w:sz w:val="96"/>
      <w:szCs w:val="26"/>
    </w:rPr>
  </w:style>
  <w:style w:type="character" w:customStyle="1" w:styleId="Heading3Char">
    <w:name w:val="Heading 3 Char"/>
    <w:basedOn w:val="DefaultParagraphFont"/>
    <w:link w:val="Heading3"/>
    <w:uiPriority w:val="2"/>
    <w:rsid w:val="0061499A"/>
    <w:rPr>
      <w:rFonts w:asciiTheme="majorHAnsi" w:eastAsiaTheme="majorEastAsia" w:hAnsiTheme="majorHAnsi" w:cstheme="majorBidi"/>
      <w:color w:val="000000" w:themeColor="text1"/>
      <w:sz w:val="32"/>
    </w:rPr>
  </w:style>
  <w:style w:type="paragraph" w:styleId="Header">
    <w:name w:val="header"/>
    <w:basedOn w:val="Normal"/>
    <w:link w:val="HeaderChar"/>
    <w:uiPriority w:val="99"/>
    <w:semiHidden/>
    <w:rsid w:val="009849F5"/>
    <w:pPr>
      <w:tabs>
        <w:tab w:val="center" w:pos="4680"/>
        <w:tab w:val="right" w:pos="9360"/>
      </w:tabs>
    </w:pPr>
    <w:rPr>
      <w:b/>
      <w:color w:val="2E308B" w:themeColor="accent1"/>
      <w:sz w:val="20"/>
    </w:rPr>
  </w:style>
  <w:style w:type="character" w:customStyle="1" w:styleId="HeaderChar">
    <w:name w:val="Header Char"/>
    <w:basedOn w:val="DefaultParagraphFont"/>
    <w:link w:val="Header"/>
    <w:uiPriority w:val="99"/>
    <w:semiHidden/>
    <w:rsid w:val="0061499A"/>
    <w:rPr>
      <w:b/>
      <w:color w:val="2E308B" w:themeColor="accent1"/>
      <w:sz w:val="20"/>
    </w:rPr>
  </w:style>
  <w:style w:type="paragraph" w:styleId="Footer">
    <w:name w:val="footer"/>
    <w:basedOn w:val="Normal"/>
    <w:link w:val="FooterChar"/>
    <w:uiPriority w:val="99"/>
    <w:semiHidden/>
    <w:rsid w:val="009849F5"/>
    <w:pPr>
      <w:tabs>
        <w:tab w:val="center" w:pos="4680"/>
        <w:tab w:val="right" w:pos="9360"/>
      </w:tabs>
      <w:jc w:val="center"/>
    </w:pPr>
    <w:rPr>
      <w:color w:val="27A3DA" w:themeColor="accent2"/>
      <w:sz w:val="20"/>
    </w:rPr>
  </w:style>
  <w:style w:type="character" w:customStyle="1" w:styleId="FooterChar">
    <w:name w:val="Footer Char"/>
    <w:basedOn w:val="DefaultParagraphFont"/>
    <w:link w:val="Footer"/>
    <w:uiPriority w:val="99"/>
    <w:semiHidden/>
    <w:rsid w:val="0061499A"/>
    <w:rPr>
      <w:color w:val="27A3DA" w:themeColor="accent2"/>
      <w:sz w:val="20"/>
    </w:rPr>
  </w:style>
  <w:style w:type="character" w:styleId="PageNumber">
    <w:name w:val="page number"/>
    <w:basedOn w:val="DefaultParagraphFont"/>
    <w:uiPriority w:val="99"/>
    <w:semiHidden/>
    <w:rsid w:val="009849F5"/>
  </w:style>
  <w:style w:type="character" w:customStyle="1" w:styleId="Heading4Char">
    <w:name w:val="Heading 4 Char"/>
    <w:basedOn w:val="DefaultParagraphFont"/>
    <w:link w:val="Heading4"/>
    <w:uiPriority w:val="3"/>
    <w:rsid w:val="0061499A"/>
    <w:rPr>
      <w:rFonts w:asciiTheme="majorHAnsi" w:eastAsiaTheme="majorEastAsia" w:hAnsiTheme="majorHAnsi" w:cstheme="majorBidi"/>
      <w:b/>
      <w:iCs/>
      <w:color w:val="2E308B" w:themeColor="accent1"/>
      <w:sz w:val="36"/>
    </w:rPr>
  </w:style>
  <w:style w:type="paragraph" w:styleId="Quote">
    <w:name w:val="Quote"/>
    <w:basedOn w:val="Normal"/>
    <w:next w:val="Normal"/>
    <w:link w:val="QuoteChar"/>
    <w:uiPriority w:val="6"/>
    <w:qFormat/>
    <w:rsid w:val="00B00B42"/>
    <w:rPr>
      <w:b/>
      <w:iCs/>
      <w:color w:val="2E308B" w:themeColor="accent1"/>
      <w:sz w:val="96"/>
    </w:rPr>
  </w:style>
  <w:style w:type="character" w:customStyle="1" w:styleId="QuoteChar">
    <w:name w:val="Quote Char"/>
    <w:basedOn w:val="DefaultParagraphFont"/>
    <w:link w:val="Quote"/>
    <w:uiPriority w:val="6"/>
    <w:rsid w:val="0061499A"/>
    <w:rPr>
      <w:b/>
      <w:iCs/>
      <w:color w:val="2E308B" w:themeColor="accent1"/>
      <w:sz w:val="96"/>
    </w:rPr>
  </w:style>
  <w:style w:type="character" w:customStyle="1" w:styleId="Heading5Char">
    <w:name w:val="Heading 5 Char"/>
    <w:basedOn w:val="DefaultParagraphFont"/>
    <w:link w:val="Heading5"/>
    <w:uiPriority w:val="4"/>
    <w:rsid w:val="0061499A"/>
    <w:rPr>
      <w:rFonts w:asciiTheme="majorHAnsi" w:eastAsiaTheme="majorEastAsia" w:hAnsiTheme="majorHAnsi" w:cstheme="majorBidi"/>
      <w:b/>
      <w:color w:val="2E308B" w:themeColor="accent1"/>
      <w:sz w:val="72"/>
    </w:rPr>
  </w:style>
  <w:style w:type="character" w:styleId="PlaceholderText">
    <w:name w:val="Placeholder Text"/>
    <w:basedOn w:val="DefaultParagraphFont"/>
    <w:uiPriority w:val="99"/>
    <w:semiHidden/>
    <w:rsid w:val="00672E24"/>
    <w:rPr>
      <w:color w:val="808080"/>
    </w:rPr>
  </w:style>
  <w:style w:type="paragraph" w:customStyle="1" w:styleId="DescriptionHeading1">
    <w:name w:val="Description Heading 1"/>
    <w:basedOn w:val="Normal"/>
    <w:uiPriority w:val="7"/>
    <w:qFormat/>
    <w:rsid w:val="00021DF1"/>
    <w:rPr>
      <w:b/>
      <w:color w:val="2E308B" w:themeColor="accent1"/>
    </w:rPr>
  </w:style>
  <w:style w:type="paragraph" w:customStyle="1" w:styleId="DescriptionHeading2">
    <w:name w:val="Description Heading 2"/>
    <w:basedOn w:val="Normal"/>
    <w:uiPriority w:val="7"/>
    <w:qFormat/>
    <w:rsid w:val="00021DF1"/>
    <w:rPr>
      <w:b/>
      <w:color w:val="27A3DA" w:themeColor="accent2"/>
    </w:rPr>
  </w:style>
  <w:style w:type="paragraph" w:styleId="ListParagraph">
    <w:name w:val="List Paragraph"/>
    <w:basedOn w:val="Normal"/>
    <w:uiPriority w:val="34"/>
    <w:qFormat/>
    <w:rsid w:val="00D76B97"/>
    <w:pPr>
      <w:ind w:left="720"/>
      <w:contextualSpacing/>
    </w:pPr>
  </w:style>
  <w:style w:type="paragraph" w:customStyle="1" w:styleId="Default">
    <w:name w:val="Default"/>
    <w:rsid w:val="008451D2"/>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messinger\AppData\Roaming\Microsoft\Templates\Modern%20business%20report.dotx" TargetMode="External"/></Relationships>
</file>

<file path=word/theme/theme1.xml><?xml version="1.0" encoding="utf-8"?>
<a:theme xmlns:a="http://schemas.openxmlformats.org/drawingml/2006/main" name="MBR">
  <a:themeElements>
    <a:clrScheme name="Modern Report">
      <a:dk1>
        <a:srgbClr val="000000"/>
      </a:dk1>
      <a:lt1>
        <a:srgbClr val="FFFFFF"/>
      </a:lt1>
      <a:dk2>
        <a:srgbClr val="5E5E5E"/>
      </a:dk2>
      <a:lt2>
        <a:srgbClr val="D6D5D5"/>
      </a:lt2>
      <a:accent1>
        <a:srgbClr val="2E308B"/>
      </a:accent1>
      <a:accent2>
        <a:srgbClr val="27A3DA"/>
      </a:accent2>
      <a:accent3>
        <a:srgbClr val="95BDCB"/>
      </a:accent3>
      <a:accent4>
        <a:srgbClr val="C9DDE5"/>
      </a:accent4>
      <a:accent5>
        <a:srgbClr val="DBE8ED"/>
      </a:accent5>
      <a:accent6>
        <a:srgbClr val="F2F2F2"/>
      </a:accent6>
      <a:hlink>
        <a:srgbClr val="0000FF"/>
      </a:hlink>
      <a:folHlink>
        <a:srgbClr val="FF00FF"/>
      </a:folHlink>
    </a:clrScheme>
    <a:fontScheme name="Arial - Franklin">
      <a:majorFont>
        <a:latin typeface="Arial"/>
        <a:ea typeface=""/>
        <a:cs typeface=""/>
      </a:majorFont>
      <a:minorFont>
        <a:latin typeface="Franklin Gothic Medium"/>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BR" id="{1ABF7B2F-255A-4C46-8316-DDDBD41CA66D}" vid="{27DE2722-4E7D-E040-A34C-D8B5FEBA66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f9fc9171bb41dc08635275f351de8590">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29387215989a890c06011de04edfe97d"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F15B70B5-E5A2-4A13-97CB-E8B3BAF6C7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E5F1A3-31DC-4D4D-A461-F92F201FBF91}">
  <ds:schemaRefs>
    <ds:schemaRef ds:uri="http://schemas.microsoft.com/sharepoint/v3/contenttype/forms"/>
  </ds:schemaRefs>
</ds:datastoreItem>
</file>

<file path=customXml/itemProps3.xml><?xml version="1.0" encoding="utf-8"?>
<ds:datastoreItem xmlns:ds="http://schemas.openxmlformats.org/officeDocument/2006/customXml" ds:itemID="{0E66FCE6-AA0A-408C-8D20-B980FCED8874}">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Modern business report</Template>
  <TotalTime>0</TotalTime>
  <Pages>12</Pages>
  <Words>3608</Words>
  <Characters>20571</Characters>
  <Application>Microsoft Office Word</Application>
  <DocSecurity>4</DocSecurity>
  <Lines>171</Lines>
  <Paragraphs>48</Paragraphs>
  <ScaleCrop>false</ScaleCrop>
  <Company/>
  <LinksUpToDate>false</LinksUpToDate>
  <CharactersWithSpaces>24131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2020-08-19T12:47:00Z</dcterms:created>
  <dcterms:modified xsi:type="dcterms:W3CDTF">2020-08-19T12:47:00Z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